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B0" w:rsidRPr="009042B0" w:rsidRDefault="009042B0" w:rsidP="009042B0">
      <w:pPr>
        <w:spacing w:before="100" w:beforeAutospacing="1" w:after="150" w:line="240" w:lineRule="auto"/>
        <w:jc w:val="center"/>
        <w:outlineLvl w:val="0"/>
        <w:rPr>
          <w:rFonts w:ascii="Arial" w:eastAsia="Times New Roman" w:hAnsi="Arial" w:cs="Arial"/>
          <w:b/>
          <w:bCs/>
          <w:color w:val="01669A"/>
          <w:kern w:val="36"/>
          <w:sz w:val="36"/>
          <w:szCs w:val="36"/>
          <w:lang w:eastAsia="ru-RU"/>
        </w:rPr>
      </w:pPr>
      <w:r w:rsidRPr="009042B0">
        <w:rPr>
          <w:rFonts w:ascii="Arial" w:eastAsia="Times New Roman" w:hAnsi="Arial" w:cs="Arial"/>
          <w:b/>
          <w:bCs/>
          <w:color w:val="01669A"/>
          <w:kern w:val="36"/>
          <w:sz w:val="36"/>
          <w:szCs w:val="36"/>
          <w:lang w:eastAsia="ru-RU"/>
        </w:rPr>
        <w:t>Информация о ГИА</w:t>
      </w:r>
      <w:r>
        <w:rPr>
          <w:rFonts w:ascii="Arial" w:eastAsia="Times New Roman" w:hAnsi="Arial" w:cs="Arial"/>
          <w:b/>
          <w:bCs/>
          <w:color w:val="01669A"/>
          <w:kern w:val="36"/>
          <w:sz w:val="36"/>
          <w:szCs w:val="36"/>
          <w:lang w:eastAsia="ru-RU"/>
        </w:rPr>
        <w:t>-9</w:t>
      </w:r>
      <w:r w:rsidRPr="009042B0">
        <w:rPr>
          <w:rFonts w:ascii="Arial" w:eastAsia="Times New Roman" w:hAnsi="Arial" w:cs="Arial"/>
          <w:b/>
          <w:bCs/>
          <w:color w:val="01669A"/>
          <w:kern w:val="36"/>
          <w:sz w:val="36"/>
          <w:szCs w:val="36"/>
          <w:lang w:eastAsia="ru-RU"/>
        </w:rPr>
        <w:t xml:space="preserve"> </w:t>
      </w:r>
      <w:r>
        <w:rPr>
          <w:rFonts w:ascii="Arial" w:eastAsia="Times New Roman" w:hAnsi="Arial" w:cs="Arial"/>
          <w:b/>
          <w:bCs/>
          <w:color w:val="01669A"/>
          <w:kern w:val="36"/>
          <w:sz w:val="36"/>
          <w:szCs w:val="36"/>
          <w:lang w:eastAsia="ru-RU"/>
        </w:rPr>
        <w:t xml:space="preserve"> 202</w:t>
      </w:r>
      <w:r w:rsidR="00F33701">
        <w:rPr>
          <w:rFonts w:ascii="Arial" w:eastAsia="Times New Roman" w:hAnsi="Arial" w:cs="Arial"/>
          <w:b/>
          <w:bCs/>
          <w:color w:val="01669A"/>
          <w:kern w:val="36"/>
          <w:sz w:val="36"/>
          <w:szCs w:val="36"/>
          <w:lang w:eastAsia="ru-RU"/>
        </w:rPr>
        <w:t>3</w:t>
      </w:r>
      <w:r>
        <w:rPr>
          <w:rFonts w:ascii="Arial" w:eastAsia="Times New Roman" w:hAnsi="Arial" w:cs="Arial"/>
          <w:b/>
          <w:bCs/>
          <w:color w:val="01669A"/>
          <w:kern w:val="36"/>
          <w:sz w:val="36"/>
          <w:szCs w:val="36"/>
          <w:lang w:eastAsia="ru-RU"/>
        </w:rPr>
        <w:t xml:space="preserve"> </w:t>
      </w:r>
      <w:r w:rsidRPr="009042B0">
        <w:rPr>
          <w:rFonts w:ascii="Arial" w:eastAsia="Times New Roman" w:hAnsi="Arial" w:cs="Arial"/>
          <w:b/>
          <w:bCs/>
          <w:color w:val="01669A"/>
          <w:kern w:val="36"/>
          <w:sz w:val="36"/>
          <w:szCs w:val="36"/>
          <w:lang w:eastAsia="ru-RU"/>
        </w:rPr>
        <w:t>для выпускников</w:t>
      </w:r>
      <w:r>
        <w:rPr>
          <w:rFonts w:ascii="Arial" w:eastAsia="Times New Roman" w:hAnsi="Arial" w:cs="Arial"/>
          <w:b/>
          <w:bCs/>
          <w:color w:val="01669A"/>
          <w:kern w:val="36"/>
          <w:sz w:val="36"/>
          <w:szCs w:val="36"/>
          <w:lang w:eastAsia="ru-RU"/>
        </w:rPr>
        <w:t xml:space="preserve">   и родителей</w:t>
      </w:r>
    </w:p>
    <w:p w:rsidR="009042B0" w:rsidRPr="009042B0" w:rsidRDefault="009042B0" w:rsidP="009042B0">
      <w:pPr>
        <w:spacing w:before="100" w:beforeAutospacing="1" w:after="100" w:afterAutospacing="1" w:line="300" w:lineRule="atLeast"/>
        <w:jc w:val="center"/>
        <w:rPr>
          <w:rFonts w:ascii="Times New Roman" w:eastAsia="Times New Roman" w:hAnsi="Times New Roman" w:cs="Times New Roman"/>
          <w:color w:val="606060"/>
          <w:sz w:val="28"/>
          <w:szCs w:val="28"/>
          <w:u w:val="single"/>
          <w:lang w:eastAsia="ru-RU"/>
        </w:rPr>
      </w:pPr>
      <w:r w:rsidRPr="009042B0">
        <w:rPr>
          <w:rFonts w:ascii="Times New Roman" w:eastAsia="Times New Roman" w:hAnsi="Times New Roman" w:cs="Times New Roman"/>
          <w:b/>
          <w:bCs/>
          <w:color w:val="606060"/>
          <w:sz w:val="28"/>
          <w:szCs w:val="28"/>
          <w:u w:val="single"/>
          <w:lang w:eastAsia="ru-RU"/>
        </w:rPr>
        <w:t>Итоговое собеседование по русскому языку</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Нормативно-правовая база:</w:t>
      </w:r>
    </w:p>
    <w:p w:rsidR="009042B0" w:rsidRPr="009042B0" w:rsidRDefault="009042B0" w:rsidP="009042B0">
      <w:pPr>
        <w:numPr>
          <w:ilvl w:val="0"/>
          <w:numId w:val="1"/>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Информация о сроках и местах подачи заявлений на участие в итоговом собеседовании в Кабардино-Балкарской Республике в 202</w:t>
      </w:r>
      <w:r w:rsidR="00F33701">
        <w:rPr>
          <w:rFonts w:ascii="Times New Roman" w:eastAsia="Times New Roman" w:hAnsi="Times New Roman" w:cs="Times New Roman"/>
          <w:sz w:val="28"/>
          <w:szCs w:val="28"/>
          <w:lang w:eastAsia="ru-RU"/>
        </w:rPr>
        <w:t>3</w:t>
      </w:r>
      <w:r w:rsidRPr="009042B0">
        <w:rPr>
          <w:rFonts w:ascii="Times New Roman" w:eastAsia="Times New Roman" w:hAnsi="Times New Roman" w:cs="Times New Roman"/>
          <w:sz w:val="28"/>
          <w:szCs w:val="28"/>
          <w:lang w:eastAsia="ru-RU"/>
        </w:rPr>
        <w:t xml:space="preserve"> году </w:t>
      </w:r>
      <w:r w:rsidRPr="00134E68">
        <w:rPr>
          <w:rFonts w:ascii="Times New Roman" w:eastAsia="Times New Roman" w:hAnsi="Times New Roman" w:cs="Times New Roman"/>
          <w:color w:val="4F81BD" w:themeColor="accent1"/>
          <w:sz w:val="28"/>
          <w:szCs w:val="28"/>
          <w:lang w:eastAsia="ru-RU"/>
        </w:rPr>
        <w:t>(</w:t>
      </w:r>
      <w:hyperlink r:id="rId6" w:history="1">
        <w:r w:rsidRPr="00134E68">
          <w:rPr>
            <w:rFonts w:ascii="Times New Roman" w:eastAsia="Times New Roman" w:hAnsi="Times New Roman" w:cs="Times New Roman"/>
            <w:color w:val="4F81BD" w:themeColor="accent1"/>
            <w:sz w:val="28"/>
            <w:szCs w:val="28"/>
            <w:u w:val="single"/>
            <w:lang w:eastAsia="ru-RU"/>
          </w:rPr>
          <w:t>скачать</w:t>
        </w:r>
      </w:hyperlink>
      <w:r w:rsidRPr="00134E68">
        <w:rPr>
          <w:rFonts w:ascii="Times New Roman" w:eastAsia="Times New Roman" w:hAnsi="Times New Roman" w:cs="Times New Roman"/>
          <w:color w:val="4F81BD" w:themeColor="accent1"/>
          <w:sz w:val="28"/>
          <w:szCs w:val="28"/>
          <w:lang w:eastAsia="ru-RU"/>
        </w:rPr>
        <w:t>).</w:t>
      </w:r>
      <w:r w:rsidR="008E5AD1" w:rsidRPr="008E5AD1">
        <w:rPr>
          <w:rFonts w:ascii="Times New Roman" w:eastAsia="Times New Roman" w:hAnsi="Times New Roman" w:cs="Times New Roman"/>
          <w:color w:val="4F81BD" w:themeColor="accent1"/>
          <w:sz w:val="28"/>
          <w:szCs w:val="28"/>
          <w:highlight w:val="yellow"/>
          <w:lang w:eastAsia="ru-RU"/>
        </w:rPr>
        <w:t xml:space="preserve"> </w:t>
      </w:r>
      <w:r w:rsidR="008E5AD1" w:rsidRPr="008E5AD1">
        <w:rPr>
          <w:rFonts w:ascii="Times New Roman" w:eastAsia="Times New Roman" w:hAnsi="Times New Roman" w:cs="Times New Roman"/>
          <w:color w:val="4F81BD" w:themeColor="accent1"/>
          <w:sz w:val="28"/>
          <w:szCs w:val="28"/>
          <w:highlight w:val="yellow"/>
          <w:lang w:eastAsia="ru-RU"/>
        </w:rPr>
        <w:t>СНЯТЬ ГИПЕРССЫЛКУ</w:t>
      </w:r>
      <w:r w:rsidR="008E5AD1" w:rsidRPr="00E668EC">
        <w:rPr>
          <w:rFonts w:ascii="Times New Roman" w:eastAsia="Times New Roman" w:hAnsi="Times New Roman" w:cs="Times New Roman"/>
          <w:sz w:val="28"/>
          <w:szCs w:val="28"/>
          <w:lang w:eastAsia="ru-RU"/>
        </w:rPr>
        <w:t xml:space="preserve">          </w:t>
      </w:r>
    </w:p>
    <w:p w:rsidR="009042B0" w:rsidRPr="009042B0" w:rsidRDefault="009042B0" w:rsidP="009042B0">
      <w:pPr>
        <w:numPr>
          <w:ilvl w:val="0"/>
          <w:numId w:val="1"/>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При</w:t>
      </w:r>
      <w:r w:rsidR="00E668EC">
        <w:rPr>
          <w:rFonts w:ascii="Times New Roman" w:eastAsia="Times New Roman" w:hAnsi="Times New Roman" w:cs="Times New Roman"/>
          <w:sz w:val="28"/>
          <w:szCs w:val="28"/>
          <w:lang w:eastAsia="ru-RU"/>
        </w:rPr>
        <w:t>каз Минпросвещения КБР № 22/1058 от 26.12.2022</w:t>
      </w:r>
      <w:r w:rsidRPr="009042B0">
        <w:rPr>
          <w:rFonts w:ascii="Times New Roman" w:eastAsia="Times New Roman" w:hAnsi="Times New Roman" w:cs="Times New Roman"/>
          <w:sz w:val="28"/>
          <w:szCs w:val="28"/>
          <w:lang w:eastAsia="ru-RU"/>
        </w:rPr>
        <w:t xml:space="preserve"> г. "Об утверждении порядка проведения итогового собеседования по русскому языку</w:t>
      </w:r>
      <w:r w:rsidRPr="00E668EC">
        <w:rPr>
          <w:rFonts w:ascii="Times New Roman" w:eastAsia="Times New Roman" w:hAnsi="Times New Roman" w:cs="Times New Roman"/>
          <w:sz w:val="28"/>
          <w:szCs w:val="28"/>
          <w:lang w:eastAsia="ru-RU"/>
        </w:rPr>
        <w:t>"</w:t>
      </w:r>
      <w:r w:rsidRPr="00134E68">
        <w:rPr>
          <w:rFonts w:ascii="Times New Roman" w:eastAsia="Times New Roman" w:hAnsi="Times New Roman" w:cs="Times New Roman"/>
          <w:color w:val="4F81BD" w:themeColor="accent1"/>
          <w:sz w:val="28"/>
          <w:szCs w:val="28"/>
          <w:lang w:eastAsia="ru-RU"/>
        </w:rPr>
        <w:t xml:space="preserve"> (</w:t>
      </w:r>
      <w:hyperlink r:id="rId7" w:history="1">
        <w:r w:rsidRPr="00134E68">
          <w:rPr>
            <w:rFonts w:ascii="Times New Roman" w:eastAsia="Times New Roman" w:hAnsi="Times New Roman" w:cs="Times New Roman"/>
            <w:color w:val="4F81BD" w:themeColor="accent1"/>
            <w:sz w:val="28"/>
            <w:szCs w:val="28"/>
            <w:u w:val="single"/>
            <w:lang w:eastAsia="ru-RU"/>
          </w:rPr>
          <w:t>скачать</w:t>
        </w:r>
      </w:hyperlink>
      <w:r w:rsidRPr="00134E68">
        <w:rPr>
          <w:rFonts w:ascii="Times New Roman" w:eastAsia="Times New Roman" w:hAnsi="Times New Roman" w:cs="Times New Roman"/>
          <w:color w:val="4F81BD" w:themeColor="accent1"/>
          <w:sz w:val="28"/>
          <w:szCs w:val="28"/>
          <w:lang w:eastAsia="ru-RU"/>
        </w:rPr>
        <w:t>).</w:t>
      </w:r>
      <w:r w:rsidR="008E5AD1" w:rsidRPr="008E5AD1">
        <w:rPr>
          <w:rFonts w:ascii="Times New Roman" w:eastAsia="Times New Roman" w:hAnsi="Times New Roman" w:cs="Times New Roman"/>
          <w:color w:val="4F81BD" w:themeColor="accent1"/>
          <w:sz w:val="28"/>
          <w:szCs w:val="28"/>
          <w:highlight w:val="yellow"/>
          <w:lang w:eastAsia="ru-RU"/>
        </w:rPr>
        <w:t xml:space="preserve"> </w:t>
      </w:r>
      <w:r w:rsidR="008E5AD1" w:rsidRPr="008E5AD1">
        <w:rPr>
          <w:rFonts w:ascii="Times New Roman" w:eastAsia="Times New Roman" w:hAnsi="Times New Roman" w:cs="Times New Roman"/>
          <w:color w:val="4F81BD" w:themeColor="accent1"/>
          <w:sz w:val="28"/>
          <w:szCs w:val="28"/>
          <w:highlight w:val="yellow"/>
          <w:lang w:eastAsia="ru-RU"/>
        </w:rPr>
        <w:t>СНЯТЬ ГИПЕРССЫЛКУ</w:t>
      </w:r>
      <w:r w:rsidR="008E5AD1" w:rsidRPr="00E668EC">
        <w:rPr>
          <w:rFonts w:ascii="Times New Roman" w:eastAsia="Times New Roman" w:hAnsi="Times New Roman" w:cs="Times New Roman"/>
          <w:sz w:val="28"/>
          <w:szCs w:val="28"/>
          <w:lang w:eastAsia="ru-RU"/>
        </w:rPr>
        <w:t xml:space="preserve">          </w:t>
      </w:r>
    </w:p>
    <w:p w:rsidR="00E668EC" w:rsidRDefault="009042B0" w:rsidP="009042B0">
      <w:pPr>
        <w:numPr>
          <w:ilvl w:val="0"/>
          <w:numId w:val="1"/>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E668EC">
        <w:rPr>
          <w:rFonts w:ascii="Times New Roman" w:eastAsia="Times New Roman" w:hAnsi="Times New Roman" w:cs="Times New Roman"/>
          <w:sz w:val="28"/>
          <w:szCs w:val="28"/>
          <w:lang w:eastAsia="ru-RU"/>
        </w:rPr>
        <w:t>Рекомендаци</w:t>
      </w:r>
      <w:r w:rsidRPr="00E668EC">
        <w:rPr>
          <w:rFonts w:ascii="Times New Roman" w:eastAsia="Times New Roman" w:hAnsi="Times New Roman" w:cs="Times New Roman"/>
          <w:sz w:val="28"/>
          <w:szCs w:val="28"/>
          <w:lang w:eastAsia="ru-RU"/>
        </w:rPr>
        <w:t>и</w:t>
      </w:r>
      <w:r w:rsidRPr="00E668EC">
        <w:rPr>
          <w:rFonts w:ascii="Times New Roman" w:eastAsia="Times New Roman" w:hAnsi="Times New Roman" w:cs="Times New Roman"/>
          <w:sz w:val="28"/>
          <w:szCs w:val="28"/>
          <w:lang w:eastAsia="ru-RU"/>
        </w:rPr>
        <w:t xml:space="preserve"> </w:t>
      </w:r>
      <w:r w:rsidRPr="00E668EC">
        <w:rPr>
          <w:rFonts w:ascii="Times New Roman" w:eastAsia="Times New Roman" w:hAnsi="Times New Roman" w:cs="Times New Roman"/>
          <w:sz w:val="28"/>
          <w:szCs w:val="28"/>
          <w:lang w:eastAsia="ru-RU"/>
        </w:rPr>
        <w:t>п</w:t>
      </w:r>
      <w:r w:rsidRPr="00E668EC">
        <w:rPr>
          <w:rFonts w:ascii="Times New Roman" w:eastAsia="Times New Roman" w:hAnsi="Times New Roman" w:cs="Times New Roman"/>
          <w:sz w:val="28"/>
          <w:szCs w:val="28"/>
          <w:lang w:eastAsia="ru-RU"/>
        </w:rPr>
        <w:t>о</w:t>
      </w:r>
      <w:r w:rsidRPr="00E668EC">
        <w:rPr>
          <w:rFonts w:ascii="Times New Roman" w:eastAsia="Times New Roman" w:hAnsi="Times New Roman" w:cs="Times New Roman"/>
          <w:sz w:val="28"/>
          <w:szCs w:val="28"/>
          <w:lang w:eastAsia="ru-RU"/>
        </w:rPr>
        <w:t xml:space="preserve"> организации и проведению итогового собеседования по русскому языку в 202</w:t>
      </w:r>
      <w:r w:rsidR="00F33701" w:rsidRPr="00E668EC">
        <w:rPr>
          <w:rFonts w:ascii="Times New Roman" w:eastAsia="Times New Roman" w:hAnsi="Times New Roman" w:cs="Times New Roman"/>
          <w:sz w:val="28"/>
          <w:szCs w:val="28"/>
          <w:lang w:eastAsia="ru-RU"/>
        </w:rPr>
        <w:t>3</w:t>
      </w:r>
      <w:r w:rsidRPr="00E668EC">
        <w:rPr>
          <w:rFonts w:ascii="Times New Roman" w:eastAsia="Times New Roman" w:hAnsi="Times New Roman" w:cs="Times New Roman"/>
          <w:sz w:val="28"/>
          <w:szCs w:val="28"/>
          <w:lang w:eastAsia="ru-RU"/>
        </w:rPr>
        <w:t xml:space="preserve"> году </w:t>
      </w:r>
      <w:r w:rsidR="00E668EC" w:rsidRPr="00E668EC">
        <w:rPr>
          <w:rFonts w:ascii="Times New Roman" w:eastAsia="Times New Roman" w:hAnsi="Times New Roman" w:cs="Times New Roman"/>
          <w:sz w:val="28"/>
          <w:szCs w:val="28"/>
          <w:lang w:eastAsia="ru-RU"/>
        </w:rPr>
        <w:t xml:space="preserve"> </w:t>
      </w:r>
      <w:r w:rsidR="008E5AD1" w:rsidRPr="00134E68">
        <w:rPr>
          <w:rFonts w:ascii="Times New Roman" w:eastAsia="Times New Roman" w:hAnsi="Times New Roman" w:cs="Times New Roman"/>
          <w:color w:val="4F81BD" w:themeColor="accent1"/>
          <w:sz w:val="28"/>
          <w:szCs w:val="28"/>
          <w:lang w:eastAsia="ru-RU"/>
        </w:rPr>
        <w:t>(</w:t>
      </w:r>
      <w:hyperlink r:id="rId8" w:history="1">
        <w:r w:rsidR="008E5AD1" w:rsidRPr="00134E68">
          <w:rPr>
            <w:rFonts w:ascii="Times New Roman" w:eastAsia="Times New Roman" w:hAnsi="Times New Roman" w:cs="Times New Roman"/>
            <w:color w:val="4F81BD" w:themeColor="accent1"/>
            <w:sz w:val="28"/>
            <w:szCs w:val="28"/>
            <w:u w:val="single"/>
            <w:lang w:eastAsia="ru-RU"/>
          </w:rPr>
          <w:t>скачать</w:t>
        </w:r>
      </w:hyperlink>
      <w:r w:rsidR="008E5AD1" w:rsidRPr="00134E68">
        <w:rPr>
          <w:rFonts w:ascii="Times New Roman" w:eastAsia="Times New Roman" w:hAnsi="Times New Roman" w:cs="Times New Roman"/>
          <w:color w:val="4F81BD" w:themeColor="accent1"/>
          <w:sz w:val="28"/>
          <w:szCs w:val="28"/>
          <w:lang w:eastAsia="ru-RU"/>
        </w:rPr>
        <w:t>).</w:t>
      </w:r>
      <w:r w:rsidR="008E5AD1">
        <w:rPr>
          <w:rFonts w:ascii="Times New Roman" w:eastAsia="Times New Roman" w:hAnsi="Times New Roman" w:cs="Times New Roman"/>
          <w:color w:val="4F81BD" w:themeColor="accent1"/>
          <w:sz w:val="28"/>
          <w:szCs w:val="28"/>
          <w:lang w:eastAsia="ru-RU"/>
        </w:rPr>
        <w:t xml:space="preserve"> </w:t>
      </w:r>
      <w:r w:rsidR="008E5AD1" w:rsidRPr="008E5AD1">
        <w:rPr>
          <w:rFonts w:ascii="Times New Roman" w:eastAsia="Times New Roman" w:hAnsi="Times New Roman" w:cs="Times New Roman"/>
          <w:color w:val="4F81BD" w:themeColor="accent1"/>
          <w:sz w:val="28"/>
          <w:szCs w:val="28"/>
          <w:highlight w:val="yellow"/>
          <w:lang w:eastAsia="ru-RU"/>
        </w:rPr>
        <w:t>СНЯТЬ ГИПЕРССЫЛКУ</w:t>
      </w:r>
      <w:r w:rsidR="00E668EC" w:rsidRPr="00E668EC">
        <w:rPr>
          <w:rFonts w:ascii="Times New Roman" w:eastAsia="Times New Roman" w:hAnsi="Times New Roman" w:cs="Times New Roman"/>
          <w:sz w:val="28"/>
          <w:szCs w:val="28"/>
          <w:lang w:eastAsia="ru-RU"/>
        </w:rPr>
        <w:t xml:space="preserve">   </w:t>
      </w:r>
      <w:r w:rsidRPr="00E668EC">
        <w:rPr>
          <w:rFonts w:ascii="Times New Roman" w:eastAsia="Times New Roman" w:hAnsi="Times New Roman" w:cs="Times New Roman"/>
          <w:sz w:val="28"/>
          <w:szCs w:val="28"/>
          <w:lang w:eastAsia="ru-RU"/>
        </w:rPr>
        <w:t xml:space="preserve">       </w:t>
      </w:r>
    </w:p>
    <w:p w:rsidR="009042B0" w:rsidRPr="00E668EC" w:rsidRDefault="009042B0" w:rsidP="00E668EC">
      <w:pPr>
        <w:spacing w:before="100" w:beforeAutospacing="1" w:after="100" w:afterAutospacing="1" w:line="300" w:lineRule="atLeast"/>
        <w:ind w:left="720"/>
        <w:jc w:val="both"/>
        <w:rPr>
          <w:rFonts w:ascii="Times New Roman" w:eastAsia="Times New Roman" w:hAnsi="Times New Roman" w:cs="Times New Roman"/>
          <w:sz w:val="28"/>
          <w:szCs w:val="28"/>
          <w:u w:val="single"/>
          <w:lang w:eastAsia="ru-RU"/>
        </w:rPr>
      </w:pPr>
      <w:r w:rsidRPr="00E668EC">
        <w:rPr>
          <w:rFonts w:ascii="Times New Roman" w:eastAsia="Times New Roman" w:hAnsi="Times New Roman" w:cs="Times New Roman"/>
          <w:sz w:val="28"/>
          <w:szCs w:val="28"/>
          <w:u w:val="single"/>
          <w:lang w:eastAsia="ru-RU"/>
        </w:rPr>
        <w:t>Итоговое собеседование по русскому языку является одним из условий допуска к ГИА-9.</w:t>
      </w:r>
    </w:p>
    <w:p w:rsidR="009042B0" w:rsidRPr="009042B0" w:rsidRDefault="009042B0"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Расписание проведения итогового собесе</w:t>
      </w:r>
      <w:r w:rsidR="00714F0B">
        <w:rPr>
          <w:rFonts w:ascii="Times New Roman" w:eastAsia="Times New Roman" w:hAnsi="Times New Roman" w:cs="Times New Roman"/>
          <w:b/>
          <w:bCs/>
          <w:sz w:val="28"/>
          <w:szCs w:val="28"/>
          <w:lang w:eastAsia="ru-RU"/>
        </w:rPr>
        <w:t>дования по русскому языку в 2022/23</w:t>
      </w:r>
      <w:r w:rsidRPr="009042B0">
        <w:rPr>
          <w:rFonts w:ascii="Times New Roman" w:eastAsia="Times New Roman" w:hAnsi="Times New Roman" w:cs="Times New Roman"/>
          <w:b/>
          <w:bCs/>
          <w:sz w:val="28"/>
          <w:szCs w:val="28"/>
          <w:lang w:eastAsia="ru-RU"/>
        </w:rPr>
        <w:t xml:space="preserve"> учебном году</w:t>
      </w:r>
    </w:p>
    <w:tbl>
      <w:tblPr>
        <w:tblW w:w="8495" w:type="dxa"/>
        <w:jc w:val="center"/>
        <w:tblCellSpacing w:w="0" w:type="dxa"/>
        <w:tblInd w:w="-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5"/>
        <w:gridCol w:w="4530"/>
      </w:tblGrid>
      <w:tr w:rsidR="009042B0" w:rsidRPr="009042B0" w:rsidTr="00714F0B">
        <w:trPr>
          <w:tblCellSpacing w:w="0" w:type="dxa"/>
          <w:jc w:val="center"/>
        </w:trPr>
        <w:tc>
          <w:tcPr>
            <w:tcW w:w="396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9042B0">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Основной срок</w:t>
            </w:r>
          </w:p>
        </w:tc>
        <w:tc>
          <w:tcPr>
            <w:tcW w:w="4530"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714F0B"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февраля 2023</w:t>
            </w:r>
            <w:r w:rsidR="009042B0" w:rsidRPr="009042B0">
              <w:rPr>
                <w:rFonts w:ascii="Times New Roman" w:eastAsia="Times New Roman" w:hAnsi="Times New Roman" w:cs="Times New Roman"/>
                <w:sz w:val="28"/>
                <w:szCs w:val="28"/>
                <w:lang w:eastAsia="ru-RU"/>
              </w:rPr>
              <w:t xml:space="preserve"> года</w:t>
            </w:r>
          </w:p>
        </w:tc>
      </w:tr>
      <w:tr w:rsidR="009042B0" w:rsidRPr="009042B0" w:rsidTr="00714F0B">
        <w:trPr>
          <w:tblCellSpacing w:w="0" w:type="dxa"/>
          <w:jc w:val="center"/>
        </w:trPr>
        <w:tc>
          <w:tcPr>
            <w:tcW w:w="8495" w:type="dxa"/>
            <w:gridSpan w:val="2"/>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Дополнительные сроки</w:t>
            </w:r>
          </w:p>
        </w:tc>
      </w:tr>
      <w:tr w:rsidR="009042B0" w:rsidRPr="009042B0" w:rsidTr="00714F0B">
        <w:trPr>
          <w:tblCellSpacing w:w="0" w:type="dxa"/>
          <w:jc w:val="center"/>
        </w:trPr>
        <w:tc>
          <w:tcPr>
            <w:tcW w:w="396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714F0B"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марта 2023</w:t>
            </w:r>
            <w:r w:rsidR="009042B0" w:rsidRPr="009042B0">
              <w:rPr>
                <w:rFonts w:ascii="Times New Roman" w:eastAsia="Times New Roman" w:hAnsi="Times New Roman" w:cs="Times New Roman"/>
                <w:sz w:val="28"/>
                <w:szCs w:val="28"/>
                <w:lang w:eastAsia="ru-RU"/>
              </w:rPr>
              <w:t xml:space="preserve"> года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714F0B"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мая 2023</w:t>
            </w:r>
            <w:r w:rsidR="009042B0" w:rsidRPr="009042B0">
              <w:rPr>
                <w:rFonts w:ascii="Times New Roman" w:eastAsia="Times New Roman" w:hAnsi="Times New Roman" w:cs="Times New Roman"/>
                <w:sz w:val="28"/>
                <w:szCs w:val="28"/>
                <w:lang w:eastAsia="ru-RU"/>
              </w:rPr>
              <w:t xml:space="preserve"> года</w:t>
            </w:r>
          </w:p>
        </w:tc>
      </w:tr>
    </w:tbl>
    <w:p w:rsidR="009042B0" w:rsidRPr="009042B0" w:rsidRDefault="009042B0" w:rsidP="009042B0">
      <w:pPr>
        <w:spacing w:after="0" w:line="240" w:lineRule="auto"/>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 </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9042B0">
        <w:rPr>
          <w:rFonts w:ascii="Times New Roman" w:eastAsia="Times New Roman" w:hAnsi="Times New Roman" w:cs="Times New Roman"/>
          <w:iCs/>
          <w:sz w:val="28"/>
          <w:szCs w:val="28"/>
          <w:lang w:eastAsia="ru-RU"/>
        </w:rPr>
        <w:t xml:space="preserve">Итоговое собеседование по русскому языку проводится во вторую среду февраля. </w:t>
      </w:r>
      <w:proofErr w:type="gramStart"/>
      <w:r w:rsidRPr="009042B0">
        <w:rPr>
          <w:rFonts w:ascii="Times New Roman" w:eastAsia="Times New Roman" w:hAnsi="Times New Roman" w:cs="Times New Roman"/>
          <w:iCs/>
          <w:sz w:val="28"/>
          <w:szCs w:val="28"/>
          <w:lang w:eastAsia="ru-RU"/>
        </w:rPr>
        <w:t>В дополнительные сроки в текущем учебном году (во вторую рабочую среду марта и первый рабочий понедельник мая) повторно допускаются к итоговому собеседованию по русскому языку участники, получившие «незачет», не явившиеся по уважительным причинам, а также участники, которые не смогли завершить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9042B0" w:rsidRPr="009042B0" w:rsidRDefault="009042B0"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Продолжительность итогового собеседования</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Продолжительность итогового собеседования по русскому языку составляет в среднем 15-16 минут.</w:t>
      </w:r>
    </w:p>
    <w:p w:rsidR="009042B0" w:rsidRPr="009042B0" w:rsidRDefault="009042B0" w:rsidP="009042B0">
      <w:pPr>
        <w:spacing w:before="100" w:beforeAutospacing="1" w:after="100" w:afterAutospacing="1" w:line="300" w:lineRule="atLeast"/>
        <w:jc w:val="center"/>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Участники ГИА-9 с ОВЗ, дети-инвалиды и инвалиды</w:t>
      </w:r>
    </w:p>
    <w:p w:rsidR="009042B0" w:rsidRPr="009042B0" w:rsidRDefault="009042B0" w:rsidP="009042B0">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УЧАСТИЕ В ИТОГОВОМ СОБЕСЕДОВАНИИ ПО РУССКОМУ ЯЗЫКУ</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9042B0">
        <w:rPr>
          <w:rFonts w:ascii="Times New Roman" w:eastAsia="Times New Roman" w:hAnsi="Times New Roman" w:cs="Times New Roman"/>
          <w:b/>
          <w:bCs/>
          <w:sz w:val="28"/>
          <w:szCs w:val="28"/>
          <w:lang w:eastAsia="ru-RU"/>
        </w:rPr>
        <w:t>! </w:t>
      </w:r>
      <w:r w:rsidRPr="009042B0">
        <w:rPr>
          <w:rFonts w:ascii="Times New Roman" w:eastAsia="Times New Roman" w:hAnsi="Times New Roman" w:cs="Times New Roman"/>
          <w:sz w:val="28"/>
          <w:szCs w:val="28"/>
          <w:lang w:eastAsia="ru-RU"/>
        </w:rPr>
        <w:t>Итоговое собеседование по русскому языку как </w:t>
      </w:r>
      <w:r w:rsidRPr="009042B0">
        <w:rPr>
          <w:rFonts w:ascii="Times New Roman" w:eastAsia="Times New Roman" w:hAnsi="Times New Roman" w:cs="Times New Roman"/>
          <w:b/>
          <w:bCs/>
          <w:sz w:val="28"/>
          <w:szCs w:val="28"/>
          <w:lang w:eastAsia="ru-RU"/>
        </w:rPr>
        <w:t>обязательное</w:t>
      </w:r>
      <w:r w:rsidRPr="009042B0">
        <w:rPr>
          <w:rFonts w:ascii="Times New Roman" w:eastAsia="Times New Roman" w:hAnsi="Times New Roman" w:cs="Times New Roman"/>
          <w:sz w:val="28"/>
          <w:szCs w:val="28"/>
          <w:lang w:eastAsia="ru-RU"/>
        </w:rPr>
        <w:t> условие допуска к ГИА-9 проводится для </w:t>
      </w:r>
      <w:r w:rsidRPr="009042B0">
        <w:rPr>
          <w:rFonts w:ascii="Times New Roman" w:eastAsia="Times New Roman" w:hAnsi="Times New Roman" w:cs="Times New Roman"/>
          <w:b/>
          <w:bCs/>
          <w:sz w:val="28"/>
          <w:szCs w:val="28"/>
          <w:lang w:eastAsia="ru-RU"/>
        </w:rPr>
        <w:t>всех</w:t>
      </w:r>
      <w:r w:rsidRPr="009042B0">
        <w:rPr>
          <w:rFonts w:ascii="Times New Roman" w:eastAsia="Times New Roman" w:hAnsi="Times New Roman" w:cs="Times New Roman"/>
          <w:sz w:val="28"/>
          <w:szCs w:val="28"/>
          <w:lang w:eastAsia="ru-RU"/>
        </w:rPr>
        <w:t> обучающихся IX классов.</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 xml:space="preserve">Лица </w:t>
      </w:r>
      <w:proofErr w:type="gramStart"/>
      <w:r w:rsidRPr="009042B0">
        <w:rPr>
          <w:rFonts w:ascii="Times New Roman" w:eastAsia="Times New Roman" w:hAnsi="Times New Roman" w:cs="Times New Roman"/>
          <w:sz w:val="28"/>
          <w:szCs w:val="28"/>
          <w:lang w:eastAsia="ru-RU"/>
        </w:rPr>
        <w:t>с ограниченными возможностями здоровья при подаче заявления на участие в итоговом собеседовании по русскому языку</w:t>
      </w:r>
      <w:proofErr w:type="gramEnd"/>
      <w:r w:rsidRPr="009042B0">
        <w:rPr>
          <w:rFonts w:ascii="Times New Roman" w:eastAsia="Times New Roman" w:hAnsi="Times New Roman" w:cs="Times New Roman"/>
          <w:sz w:val="28"/>
          <w:szCs w:val="28"/>
          <w:lang w:eastAsia="ru-RU"/>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9042B0">
        <w:rPr>
          <w:rFonts w:ascii="Times New Roman" w:eastAsia="Times New Roman" w:hAnsi="Times New Roman" w:cs="Times New Roman"/>
          <w:b/>
          <w:bCs/>
          <w:sz w:val="28"/>
          <w:szCs w:val="28"/>
          <w:lang w:eastAsia="ru-RU"/>
        </w:rPr>
        <w:t>30 минут</w:t>
      </w:r>
      <w:r w:rsidRPr="009042B0">
        <w:rPr>
          <w:rFonts w:ascii="Times New Roman" w:eastAsia="Times New Roman" w:hAnsi="Times New Roman" w:cs="Times New Roman"/>
          <w:sz w:val="28"/>
          <w:szCs w:val="28"/>
          <w:lang w:eastAsia="ru-RU"/>
        </w:rPr>
        <w:t>.</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9042B0">
        <w:rPr>
          <w:rFonts w:ascii="Times New Roman" w:eastAsia="Times New Roman" w:hAnsi="Times New Roman" w:cs="Times New Roman"/>
          <w:b/>
          <w:bCs/>
          <w:sz w:val="28"/>
          <w:szCs w:val="28"/>
          <w:lang w:eastAsia="ru-RU"/>
        </w:rPr>
        <w:t>организуется на дому или в медицинском учреждении</w:t>
      </w:r>
      <w:r w:rsidRPr="009042B0">
        <w:rPr>
          <w:rFonts w:ascii="Times New Roman" w:eastAsia="Times New Roman" w:hAnsi="Times New Roman" w:cs="Times New Roman"/>
          <w:sz w:val="28"/>
          <w:szCs w:val="28"/>
          <w:lang w:eastAsia="ru-RU"/>
        </w:rPr>
        <w:t>.</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9042B0" w:rsidRPr="009042B0" w:rsidRDefault="009042B0" w:rsidP="009042B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 xml:space="preserve"> на итоговом собеседовании по русскому языку необходимых для выполнения заданий технических средств:</w:t>
      </w:r>
    </w:p>
    <w:p w:rsidR="009042B0" w:rsidRPr="009042B0" w:rsidRDefault="009042B0" w:rsidP="009042B0">
      <w:pPr>
        <w:pStyle w:val="a3"/>
        <w:numPr>
          <w:ilvl w:val="0"/>
          <w:numId w:val="5"/>
        </w:numPr>
        <w:spacing w:after="0" w:line="300" w:lineRule="atLeast"/>
        <w:ind w:left="0" w:firstLine="0"/>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для слабослышащих участников — </w:t>
      </w:r>
      <w:r w:rsidR="00714F0B">
        <w:rPr>
          <w:rFonts w:ascii="Times New Roman" w:eastAsia="Times New Roman" w:hAnsi="Times New Roman" w:cs="Times New Roman"/>
          <w:b/>
          <w:bCs/>
          <w:sz w:val="28"/>
          <w:szCs w:val="28"/>
          <w:lang w:eastAsia="ru-RU"/>
        </w:rPr>
        <w:t xml:space="preserve"> </w:t>
      </w:r>
      <w:r w:rsidRPr="009042B0">
        <w:rPr>
          <w:rFonts w:ascii="Times New Roman" w:eastAsia="Times New Roman" w:hAnsi="Times New Roman" w:cs="Times New Roman"/>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042B0" w:rsidRPr="009042B0" w:rsidRDefault="009042B0" w:rsidP="009042B0">
      <w:pPr>
        <w:pStyle w:val="a3"/>
        <w:numPr>
          <w:ilvl w:val="0"/>
          <w:numId w:val="5"/>
        </w:numPr>
        <w:spacing w:after="100" w:afterAutospacing="1" w:line="300" w:lineRule="atLeast"/>
        <w:ind w:left="0" w:firstLine="0"/>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для глухих и слабослышащих участников — </w:t>
      </w:r>
      <w:r w:rsidR="00714F0B">
        <w:rPr>
          <w:rFonts w:ascii="Times New Roman" w:eastAsia="Times New Roman" w:hAnsi="Times New Roman" w:cs="Times New Roman"/>
          <w:b/>
          <w:bCs/>
          <w:sz w:val="28"/>
          <w:szCs w:val="28"/>
          <w:lang w:eastAsia="ru-RU"/>
        </w:rPr>
        <w:t xml:space="preserve"> </w:t>
      </w:r>
      <w:r w:rsidRPr="009042B0">
        <w:rPr>
          <w:rFonts w:ascii="Times New Roman" w:eastAsia="Times New Roman" w:hAnsi="Times New Roman" w:cs="Times New Roman"/>
          <w:sz w:val="28"/>
          <w:szCs w:val="28"/>
          <w:lang w:eastAsia="ru-RU"/>
        </w:rPr>
        <w:t>привлечение при необходимости ассистента-</w:t>
      </w:r>
      <w:proofErr w:type="spellStart"/>
      <w:r w:rsidRPr="009042B0">
        <w:rPr>
          <w:rFonts w:ascii="Times New Roman" w:eastAsia="Times New Roman" w:hAnsi="Times New Roman" w:cs="Times New Roman"/>
          <w:sz w:val="28"/>
          <w:szCs w:val="28"/>
          <w:lang w:eastAsia="ru-RU"/>
        </w:rPr>
        <w:t>сурдопереводчика</w:t>
      </w:r>
      <w:proofErr w:type="spellEnd"/>
      <w:r w:rsidRPr="009042B0">
        <w:rPr>
          <w:rFonts w:ascii="Times New Roman" w:eastAsia="Times New Roman" w:hAnsi="Times New Roman" w:cs="Times New Roman"/>
          <w:sz w:val="28"/>
          <w:szCs w:val="28"/>
          <w:lang w:eastAsia="ru-RU"/>
        </w:rPr>
        <w:t>;</w:t>
      </w:r>
    </w:p>
    <w:p w:rsidR="009042B0" w:rsidRPr="009042B0" w:rsidRDefault="009042B0" w:rsidP="009042B0">
      <w:pPr>
        <w:pStyle w:val="a3"/>
        <w:numPr>
          <w:ilvl w:val="0"/>
          <w:numId w:val="5"/>
        </w:numPr>
        <w:spacing w:before="100" w:beforeAutospacing="1" w:after="100" w:afterAutospacing="1" w:line="300" w:lineRule="atLeast"/>
        <w:ind w:left="0" w:firstLine="0"/>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для слепых участников — </w:t>
      </w:r>
      <w:r w:rsidRPr="009042B0">
        <w:rPr>
          <w:rFonts w:ascii="Times New Roman" w:eastAsia="Times New Roman" w:hAnsi="Times New Roman" w:cs="Times New Roman"/>
          <w:sz w:val="28"/>
          <w:szCs w:val="28"/>
          <w:lang w:eastAsia="ru-RU"/>
        </w:rP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9042B0" w:rsidRPr="009042B0" w:rsidRDefault="009042B0" w:rsidP="009042B0">
      <w:pPr>
        <w:pStyle w:val="a3"/>
        <w:numPr>
          <w:ilvl w:val="0"/>
          <w:numId w:val="5"/>
        </w:numPr>
        <w:spacing w:before="100" w:beforeAutospacing="1" w:after="100" w:afterAutospacing="1" w:line="300" w:lineRule="atLeast"/>
        <w:ind w:left="0" w:firstLine="0"/>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для слабовидящих участников — </w:t>
      </w:r>
      <w:r w:rsidR="00714F0B">
        <w:rPr>
          <w:rFonts w:ascii="Times New Roman" w:eastAsia="Times New Roman" w:hAnsi="Times New Roman" w:cs="Times New Roman"/>
          <w:b/>
          <w:bCs/>
          <w:sz w:val="28"/>
          <w:szCs w:val="28"/>
          <w:lang w:eastAsia="ru-RU"/>
        </w:rPr>
        <w:t xml:space="preserve"> </w:t>
      </w:r>
      <w:r w:rsidRPr="009042B0">
        <w:rPr>
          <w:rFonts w:ascii="Times New Roman" w:eastAsia="Times New Roman" w:hAnsi="Times New Roman" w:cs="Times New Roman"/>
          <w:sz w:val="28"/>
          <w:szCs w:val="28"/>
          <w:lang w:eastAsia="ru-RU"/>
        </w:rPr>
        <w:t xml:space="preserve">копирование контрольного измерительного материала итогового собеседования по русскому языку в </w:t>
      </w:r>
      <w:r w:rsidRPr="009042B0">
        <w:rPr>
          <w:rFonts w:ascii="Times New Roman" w:eastAsia="Times New Roman" w:hAnsi="Times New Roman" w:cs="Times New Roman"/>
          <w:sz w:val="28"/>
          <w:szCs w:val="28"/>
          <w:lang w:eastAsia="ru-RU"/>
        </w:rPr>
        <w:lastRenderedPageBreak/>
        <w:t>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042B0" w:rsidRPr="009042B0" w:rsidRDefault="009042B0" w:rsidP="009042B0">
      <w:pPr>
        <w:pStyle w:val="a3"/>
        <w:numPr>
          <w:ilvl w:val="0"/>
          <w:numId w:val="5"/>
        </w:numPr>
        <w:spacing w:before="100" w:beforeAutospacing="1" w:after="100" w:afterAutospacing="1" w:line="300" w:lineRule="atLeast"/>
        <w:ind w:left="0" w:firstLine="0"/>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для участников</w:t>
      </w:r>
      <w:r w:rsidRPr="009042B0">
        <w:rPr>
          <w:rFonts w:ascii="Times New Roman" w:eastAsia="Times New Roman" w:hAnsi="Times New Roman" w:cs="Times New Roman"/>
          <w:sz w:val="28"/>
          <w:szCs w:val="28"/>
          <w:lang w:eastAsia="ru-RU"/>
        </w:rPr>
        <w:t> </w:t>
      </w:r>
      <w:r w:rsidRPr="009042B0">
        <w:rPr>
          <w:rFonts w:ascii="Times New Roman" w:eastAsia="Times New Roman" w:hAnsi="Times New Roman" w:cs="Times New Roman"/>
          <w:b/>
          <w:bCs/>
          <w:sz w:val="28"/>
          <w:szCs w:val="28"/>
          <w:lang w:eastAsia="ru-RU"/>
        </w:rPr>
        <w:t>с нарушениями опорно-двигательного аппарата — </w:t>
      </w:r>
      <w:r w:rsidRPr="009042B0">
        <w:rPr>
          <w:rFonts w:ascii="Times New Roman" w:eastAsia="Times New Roman" w:hAnsi="Times New Roman" w:cs="Times New Roman"/>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042B0">
        <w:rPr>
          <w:rFonts w:ascii="Times New Roman" w:eastAsia="Times New Roman" w:hAnsi="Times New Roman" w:cs="Times New Roman"/>
          <w:b/>
          <w:bCs/>
          <w:sz w:val="28"/>
          <w:szCs w:val="28"/>
          <w:lang w:eastAsia="ru-RU"/>
        </w:rPr>
        <w:t>!</w:t>
      </w:r>
      <w:r w:rsidRPr="009042B0">
        <w:rPr>
          <w:rFonts w:ascii="Times New Roman" w:eastAsia="Times New Roman" w:hAnsi="Times New Roman" w:cs="Times New Roman"/>
          <w:sz w:val="28"/>
          <w:szCs w:val="28"/>
          <w:lang w:eastAsia="ru-RU"/>
        </w:rPr>
        <w:t xml:space="preserve"> Обучающимся, особенности психофизического </w:t>
      </w:r>
      <w:proofErr w:type="gramStart"/>
      <w:r w:rsidRPr="009042B0">
        <w:rPr>
          <w:rFonts w:ascii="Times New Roman" w:eastAsia="Times New Roman" w:hAnsi="Times New Roman" w:cs="Times New Roman"/>
          <w:sz w:val="28"/>
          <w:szCs w:val="28"/>
          <w:lang w:eastAsia="ru-RU"/>
        </w:rPr>
        <w:t>развития</w:t>
      </w:r>
      <w:proofErr w:type="gramEnd"/>
      <w:r w:rsidRPr="009042B0">
        <w:rPr>
          <w:rFonts w:ascii="Times New Roman" w:eastAsia="Times New Roman" w:hAnsi="Times New Roman" w:cs="Times New Roman"/>
          <w:sz w:val="28"/>
          <w:szCs w:val="28"/>
          <w:lang w:eastAsia="ru-RU"/>
        </w:rP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042B0">
        <w:rPr>
          <w:rFonts w:ascii="Times New Roman" w:eastAsia="Times New Roman" w:hAnsi="Times New Roman" w:cs="Times New Roman"/>
          <w:b/>
          <w:bCs/>
          <w:sz w:val="28"/>
          <w:szCs w:val="28"/>
          <w:lang w:eastAsia="ru-RU"/>
        </w:rPr>
        <w:t>Для участников с расстройствами аутистического спектра — </w:t>
      </w:r>
      <w:r w:rsidRPr="009042B0">
        <w:rPr>
          <w:rFonts w:ascii="Times New Roman" w:eastAsia="Times New Roman" w:hAnsi="Times New Roman" w:cs="Times New Roman"/>
          <w:sz w:val="28"/>
          <w:szCs w:val="28"/>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042B0">
        <w:rPr>
          <w:rFonts w:ascii="Times New Roman" w:eastAsia="Times New Roman" w:hAnsi="Times New Roman" w:cs="Times New Roman"/>
          <w:b/>
          <w:bCs/>
          <w:sz w:val="28"/>
          <w:szCs w:val="28"/>
          <w:lang w:eastAsia="ru-RU"/>
        </w:rPr>
        <w:t>! </w:t>
      </w:r>
      <w:r w:rsidRPr="009042B0">
        <w:rPr>
          <w:rFonts w:ascii="Times New Roman" w:eastAsia="Times New Roman" w:hAnsi="Times New Roman" w:cs="Times New Roman"/>
          <w:sz w:val="28"/>
          <w:szCs w:val="28"/>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9042B0">
        <w:rPr>
          <w:rFonts w:ascii="Times New Roman" w:eastAsia="Times New Roman" w:hAnsi="Times New Roman" w:cs="Times New Roman"/>
          <w:b/>
          <w:bCs/>
          <w:sz w:val="28"/>
          <w:szCs w:val="28"/>
          <w:lang w:eastAsia="ru-RU"/>
        </w:rPr>
        <w:t>привлечен родитель</w:t>
      </w:r>
      <w:r w:rsidRPr="009042B0">
        <w:rPr>
          <w:rFonts w:ascii="Times New Roman" w:eastAsia="Times New Roman" w:hAnsi="Times New Roman" w:cs="Times New Roman"/>
          <w:sz w:val="28"/>
          <w:szCs w:val="28"/>
          <w:lang w:eastAsia="ru-RU"/>
        </w:rPr>
        <w:t> (законный представитель) участника итогового собеседования по русскому языку.</w:t>
      </w:r>
    </w:p>
    <w:p w:rsidR="009042B0" w:rsidRPr="008E5AD1" w:rsidRDefault="009042B0" w:rsidP="009042B0">
      <w:pPr>
        <w:spacing w:before="100" w:beforeAutospacing="1" w:after="100" w:afterAutospacing="1" w:line="300" w:lineRule="atLeast"/>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8E5AD1">
        <w:rPr>
          <w:rFonts w:ascii="Times New Roman" w:eastAsia="Times New Roman" w:hAnsi="Times New Roman" w:cs="Times New Roman"/>
          <w:sz w:val="28"/>
          <w:szCs w:val="28"/>
          <w:u w:val="single"/>
          <w:lang w:eastAsia="ru-RU"/>
        </w:rPr>
        <w:t xml:space="preserve">Обучающимся, особенности психофизического </w:t>
      </w:r>
      <w:proofErr w:type="gramStart"/>
      <w:r w:rsidRPr="008E5AD1">
        <w:rPr>
          <w:rFonts w:ascii="Times New Roman" w:eastAsia="Times New Roman" w:hAnsi="Times New Roman" w:cs="Times New Roman"/>
          <w:sz w:val="28"/>
          <w:szCs w:val="28"/>
          <w:u w:val="single"/>
          <w:lang w:eastAsia="ru-RU"/>
        </w:rPr>
        <w:t>развития</w:t>
      </w:r>
      <w:proofErr w:type="gramEnd"/>
      <w:r w:rsidRPr="008E5AD1">
        <w:rPr>
          <w:rFonts w:ascii="Times New Roman" w:eastAsia="Times New Roman" w:hAnsi="Times New Roman" w:cs="Times New Roman"/>
          <w:sz w:val="28"/>
          <w:szCs w:val="28"/>
          <w:u w:val="single"/>
          <w:lang w:eastAsia="ru-RU"/>
        </w:rP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9042B0" w:rsidRPr="009042B0" w:rsidRDefault="009042B0" w:rsidP="009042B0">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gramStart"/>
      <w:r w:rsidRPr="009042B0">
        <w:rPr>
          <w:rFonts w:ascii="Times New Roman" w:eastAsia="Times New Roman" w:hAnsi="Times New Roman" w:cs="Times New Roman"/>
          <w:b/>
          <w:bCs/>
          <w:sz w:val="28"/>
          <w:szCs w:val="28"/>
          <w:lang w:eastAsia="ru-RU"/>
        </w:rPr>
        <w:t>! </w:t>
      </w:r>
      <w:r w:rsidRPr="009042B0">
        <w:rPr>
          <w:rFonts w:ascii="Times New Roman" w:eastAsia="Times New Roman" w:hAnsi="Times New Roman" w:cs="Times New Roman"/>
          <w:sz w:val="28"/>
          <w:szCs w:val="28"/>
          <w:lang w:eastAsia="ru-RU"/>
        </w:rPr>
        <w:t>Органы исполнительной власти субъектов Российской Федерации, осуществляющие государственное управление в сфере образования, </w:t>
      </w:r>
      <w:r w:rsidRPr="009042B0">
        <w:rPr>
          <w:rFonts w:ascii="Times New Roman" w:eastAsia="Times New Roman" w:hAnsi="Times New Roman" w:cs="Times New Roman"/>
          <w:b/>
          <w:bCs/>
          <w:sz w:val="28"/>
          <w:szCs w:val="28"/>
          <w:lang w:eastAsia="ru-RU"/>
        </w:rPr>
        <w:t>самостоятельно</w:t>
      </w:r>
      <w:r w:rsidRPr="009042B0">
        <w:rPr>
          <w:rFonts w:ascii="Times New Roman" w:eastAsia="Times New Roman" w:hAnsi="Times New Roman" w:cs="Times New Roman"/>
          <w:sz w:val="28"/>
          <w:szCs w:val="28"/>
          <w:lang w:eastAsia="ru-RU"/>
        </w:rPr>
        <w:t> </w:t>
      </w:r>
      <w:r w:rsidR="00714F0B">
        <w:rPr>
          <w:rFonts w:ascii="Times New Roman" w:eastAsia="Times New Roman" w:hAnsi="Times New Roman" w:cs="Times New Roman"/>
          <w:sz w:val="28"/>
          <w:szCs w:val="28"/>
          <w:lang w:eastAsia="ru-RU"/>
        </w:rPr>
        <w:t xml:space="preserve"> </w:t>
      </w:r>
      <w:r w:rsidR="00714F0B">
        <w:rPr>
          <w:rFonts w:ascii="Times New Roman" w:eastAsia="Times New Roman" w:hAnsi="Times New Roman" w:cs="Times New Roman"/>
          <w:b/>
          <w:bCs/>
          <w:sz w:val="28"/>
          <w:szCs w:val="28"/>
          <w:lang w:eastAsia="ru-RU"/>
        </w:rPr>
        <w:t xml:space="preserve">определяют </w:t>
      </w:r>
      <w:r w:rsidRPr="009042B0">
        <w:rPr>
          <w:rFonts w:ascii="Times New Roman" w:eastAsia="Times New Roman" w:hAnsi="Times New Roman" w:cs="Times New Roman"/>
          <w:b/>
          <w:bCs/>
          <w:sz w:val="28"/>
          <w:szCs w:val="28"/>
          <w:lang w:eastAsia="ru-RU"/>
        </w:rPr>
        <w:t>категории участников</w:t>
      </w:r>
      <w:r w:rsidRPr="009042B0">
        <w:rPr>
          <w:rFonts w:ascii="Times New Roman" w:eastAsia="Times New Roman" w:hAnsi="Times New Roman" w:cs="Times New Roman"/>
          <w:sz w:val="28"/>
          <w:szCs w:val="28"/>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rsidRPr="009042B0">
        <w:rPr>
          <w:rFonts w:ascii="Times New Roman" w:eastAsia="Times New Roman" w:hAnsi="Times New Roman" w:cs="Times New Roman"/>
          <w:sz w:val="28"/>
          <w:szCs w:val="28"/>
          <w:lang w:eastAsia="ru-RU"/>
        </w:rPr>
        <w:t>, и </w:t>
      </w:r>
      <w:r w:rsidRPr="009042B0">
        <w:rPr>
          <w:rFonts w:ascii="Times New Roman" w:eastAsia="Times New Roman" w:hAnsi="Times New Roman" w:cs="Times New Roman"/>
          <w:b/>
          <w:bCs/>
          <w:sz w:val="28"/>
          <w:szCs w:val="28"/>
          <w:lang w:eastAsia="ru-RU"/>
        </w:rPr>
        <w:t>определяют минимальное количество баллов</w:t>
      </w:r>
      <w:r w:rsidRPr="009042B0">
        <w:rPr>
          <w:rFonts w:ascii="Times New Roman" w:eastAsia="Times New Roman" w:hAnsi="Times New Roman" w:cs="Times New Roman"/>
          <w:sz w:val="28"/>
          <w:szCs w:val="28"/>
          <w:lang w:eastAsia="ru-RU"/>
        </w:rPr>
        <w:t xml:space="preserve"> для указанной категории </w:t>
      </w:r>
      <w:r w:rsidRPr="009042B0">
        <w:rPr>
          <w:rFonts w:ascii="Times New Roman" w:eastAsia="Times New Roman" w:hAnsi="Times New Roman" w:cs="Times New Roman"/>
          <w:sz w:val="28"/>
          <w:szCs w:val="28"/>
          <w:lang w:eastAsia="ru-RU"/>
        </w:rPr>
        <w:lastRenderedPageBreak/>
        <w:t>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9042B0" w:rsidRPr="009042B0" w:rsidRDefault="009042B0" w:rsidP="009042B0">
      <w:pPr>
        <w:spacing w:after="0" w:line="300" w:lineRule="atLeast"/>
        <w:jc w:val="center"/>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Контрольные измерительные материалы итогового собеседования</w:t>
      </w:r>
    </w:p>
    <w:p w:rsidR="009042B0" w:rsidRPr="009042B0" w:rsidRDefault="009042B0" w:rsidP="009042B0">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42B0">
        <w:rPr>
          <w:rFonts w:ascii="Times New Roman" w:eastAsia="Times New Roman" w:hAnsi="Times New Roman" w:cs="Times New Roman"/>
          <w:sz w:val="28"/>
          <w:szCs w:val="28"/>
          <w:lang w:eastAsia="ru-RU"/>
        </w:rPr>
        <w:t>Контрольные измерительные материалы итогового собеседования состоят из четырех заданий:</w:t>
      </w:r>
    </w:p>
    <w:p w:rsidR="009042B0" w:rsidRPr="009042B0" w:rsidRDefault="009042B0" w:rsidP="009042B0">
      <w:pPr>
        <w:numPr>
          <w:ilvl w:val="0"/>
          <w:numId w:val="2"/>
        </w:numPr>
        <w:spacing w:after="0"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чтение текста вслух,</w:t>
      </w:r>
    </w:p>
    <w:p w:rsidR="009042B0" w:rsidRPr="009042B0" w:rsidRDefault="009042B0" w:rsidP="009042B0">
      <w:pPr>
        <w:numPr>
          <w:ilvl w:val="0"/>
          <w:numId w:val="2"/>
        </w:numPr>
        <w:spacing w:after="0"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подробный пересказ текста с включением приведенного высказывания,</w:t>
      </w:r>
    </w:p>
    <w:p w:rsidR="009042B0" w:rsidRPr="009042B0" w:rsidRDefault="009042B0" w:rsidP="009042B0">
      <w:pPr>
        <w:numPr>
          <w:ilvl w:val="0"/>
          <w:numId w:val="2"/>
        </w:numPr>
        <w:spacing w:after="0"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монологическое высказывание,</w:t>
      </w:r>
    </w:p>
    <w:p w:rsidR="009042B0" w:rsidRPr="009042B0" w:rsidRDefault="009042B0" w:rsidP="009042B0">
      <w:pPr>
        <w:numPr>
          <w:ilvl w:val="0"/>
          <w:numId w:val="2"/>
        </w:numPr>
        <w:spacing w:after="0"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диалог.</w:t>
      </w:r>
    </w:p>
    <w:p w:rsidR="009042B0" w:rsidRPr="009042B0" w:rsidRDefault="009042B0" w:rsidP="008227DA">
      <w:pPr>
        <w:spacing w:after="0" w:line="300" w:lineRule="atLeast"/>
        <w:ind w:left="-60"/>
        <w:jc w:val="center"/>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Порядок подачи заявления на участие в итоговом собеседовании</w:t>
      </w: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Заявления об участии в итоговом собеседовании по русскому языку подаются </w:t>
      </w:r>
      <w:r w:rsidR="009042B0" w:rsidRPr="009042B0">
        <w:rPr>
          <w:rFonts w:ascii="Times New Roman" w:eastAsia="Times New Roman" w:hAnsi="Times New Roman" w:cs="Times New Roman"/>
          <w:b/>
          <w:bCs/>
          <w:sz w:val="28"/>
          <w:szCs w:val="28"/>
          <w:lang w:eastAsia="ru-RU"/>
        </w:rPr>
        <w:t>за две недели</w:t>
      </w:r>
      <w:r w:rsidR="009042B0" w:rsidRPr="009042B0">
        <w:rPr>
          <w:rFonts w:ascii="Times New Roman" w:eastAsia="Times New Roman" w:hAnsi="Times New Roman" w:cs="Times New Roman"/>
          <w:sz w:val="28"/>
          <w:szCs w:val="28"/>
          <w:lang w:eastAsia="ru-RU"/>
        </w:rPr>
        <w:t> до начала проведения собеседования.</w:t>
      </w:r>
    </w:p>
    <w:p w:rsid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Подать заявление нужно в своей школе. Экстерны подают заявление в образовательную организацию по своему выбору.</w:t>
      </w:r>
    </w:p>
    <w:p w:rsidR="00661330" w:rsidRDefault="00661330" w:rsidP="00661330">
      <w:pPr>
        <w:pStyle w:val="11"/>
        <w:keepNext/>
        <w:keepLines/>
        <w:tabs>
          <w:tab w:val="left" w:pos="522"/>
        </w:tabs>
        <w:spacing w:line="259" w:lineRule="auto"/>
        <w:jc w:val="left"/>
        <w:rPr>
          <w:b w:val="0"/>
          <w:bCs w:val="0"/>
          <w:sz w:val="28"/>
          <w:szCs w:val="28"/>
          <w:lang w:eastAsia="ru-RU"/>
        </w:rPr>
      </w:pPr>
      <w:bookmarkStart w:id="0" w:name="bookmark114"/>
      <w:bookmarkStart w:id="1" w:name="bookmark115"/>
      <w:bookmarkStart w:id="2" w:name="bookmark117"/>
    </w:p>
    <w:p w:rsidR="00661330" w:rsidRPr="00661330" w:rsidRDefault="00661330" w:rsidP="00661330">
      <w:pPr>
        <w:pStyle w:val="11"/>
        <w:keepNext/>
        <w:keepLines/>
        <w:tabs>
          <w:tab w:val="left" w:pos="522"/>
        </w:tabs>
        <w:spacing w:line="259" w:lineRule="auto"/>
        <w:rPr>
          <w:color w:val="000000"/>
          <w:lang w:eastAsia="ru-RU" w:bidi="ru-RU"/>
        </w:rPr>
      </w:pPr>
      <w:r w:rsidRPr="00661330">
        <w:rPr>
          <w:color w:val="000000"/>
          <w:lang w:eastAsia="ru-RU" w:bidi="ru-RU"/>
        </w:rPr>
        <w:t>Порядок проверки и оценивания ответов участников итогового</w:t>
      </w:r>
      <w:r w:rsidRPr="00661330">
        <w:rPr>
          <w:color w:val="000000"/>
          <w:lang w:eastAsia="ru-RU" w:bidi="ru-RU"/>
        </w:rPr>
        <w:br/>
        <w:t>собеседования</w:t>
      </w:r>
      <w:bookmarkEnd w:id="0"/>
      <w:bookmarkEnd w:id="1"/>
      <w:bookmarkEnd w:id="2"/>
    </w:p>
    <w:p w:rsidR="00661330" w:rsidRPr="00661330" w:rsidRDefault="00661330" w:rsidP="00661330">
      <w:pPr>
        <w:widowControl w:val="0"/>
        <w:tabs>
          <w:tab w:val="left" w:pos="1222"/>
        </w:tabs>
        <w:spacing w:after="0" w:line="266" w:lineRule="auto"/>
        <w:jc w:val="both"/>
        <w:rPr>
          <w:rFonts w:ascii="Times New Roman" w:eastAsia="Times New Roman" w:hAnsi="Times New Roman" w:cs="Times New Roman"/>
          <w:color w:val="000000"/>
          <w:sz w:val="26"/>
          <w:szCs w:val="26"/>
          <w:lang w:eastAsia="ru-RU" w:bidi="ru-RU"/>
        </w:rPr>
      </w:pPr>
      <w:bookmarkStart w:id="3" w:name="bookmark118"/>
      <w:bookmarkEnd w:id="3"/>
      <w:r>
        <w:rPr>
          <w:rFonts w:ascii="Times New Roman" w:eastAsia="Times New Roman" w:hAnsi="Times New Roman" w:cs="Times New Roman"/>
          <w:color w:val="000000"/>
          <w:sz w:val="26"/>
          <w:szCs w:val="26"/>
          <w:lang w:eastAsia="ru-RU" w:bidi="ru-RU"/>
        </w:rPr>
        <w:t xml:space="preserve">        </w:t>
      </w:r>
      <w:r w:rsidRPr="00661330">
        <w:rPr>
          <w:rFonts w:ascii="Times New Roman" w:eastAsia="Times New Roman" w:hAnsi="Times New Roman" w:cs="Times New Roman"/>
          <w:color w:val="000000"/>
          <w:sz w:val="26"/>
          <w:szCs w:val="26"/>
          <w:lang w:eastAsia="ru-RU" w:bidi="ru-RU"/>
        </w:rPr>
        <w:t>Проверка итогового собеседования осуществляется экспертами, входя</w:t>
      </w:r>
      <w:r w:rsidRPr="00661330">
        <w:rPr>
          <w:rFonts w:ascii="Times New Roman" w:eastAsia="Times New Roman" w:hAnsi="Times New Roman" w:cs="Times New Roman"/>
          <w:color w:val="000000"/>
          <w:sz w:val="26"/>
          <w:szCs w:val="26"/>
          <w:u w:val="single"/>
          <w:lang w:eastAsia="ru-RU" w:bidi="ru-RU"/>
        </w:rPr>
        <w:t>щи</w:t>
      </w:r>
      <w:r w:rsidRPr="00661330">
        <w:rPr>
          <w:rFonts w:ascii="Times New Roman" w:eastAsia="Times New Roman" w:hAnsi="Times New Roman" w:cs="Times New Roman"/>
          <w:color w:val="000000"/>
          <w:sz w:val="26"/>
          <w:szCs w:val="26"/>
          <w:lang w:eastAsia="ru-RU" w:bidi="ru-RU"/>
        </w:rPr>
        <w:t>ми в состав комиссии по проверке ответов участников итогового собеседования.</w:t>
      </w:r>
    </w:p>
    <w:p w:rsidR="00661330" w:rsidRPr="00661330" w:rsidRDefault="00661330" w:rsidP="00661330">
      <w:pPr>
        <w:widowControl w:val="0"/>
        <w:tabs>
          <w:tab w:val="left" w:pos="1382"/>
        </w:tabs>
        <w:spacing w:after="0" w:line="257" w:lineRule="auto"/>
        <w:jc w:val="both"/>
        <w:rPr>
          <w:rFonts w:ascii="Times New Roman" w:eastAsia="Times New Roman" w:hAnsi="Times New Roman" w:cs="Times New Roman"/>
          <w:color w:val="000000"/>
          <w:sz w:val="26"/>
          <w:szCs w:val="26"/>
          <w:lang w:eastAsia="ru-RU" w:bidi="ru-RU"/>
        </w:rPr>
      </w:pPr>
      <w:bookmarkStart w:id="4" w:name="bookmark122"/>
      <w:bookmarkEnd w:id="4"/>
      <w:r>
        <w:rPr>
          <w:rFonts w:ascii="Times New Roman" w:eastAsia="Times New Roman" w:hAnsi="Times New Roman" w:cs="Times New Roman"/>
          <w:color w:val="000000"/>
          <w:sz w:val="26"/>
          <w:szCs w:val="26"/>
          <w:lang w:eastAsia="ru-RU" w:bidi="ru-RU"/>
        </w:rPr>
        <w:t xml:space="preserve">        </w:t>
      </w:r>
      <w:r w:rsidRPr="00661330">
        <w:rPr>
          <w:rFonts w:ascii="Times New Roman" w:eastAsia="Times New Roman" w:hAnsi="Times New Roman" w:cs="Times New Roman"/>
          <w:color w:val="000000"/>
          <w:sz w:val="26"/>
          <w:szCs w:val="26"/>
          <w:lang w:eastAsia="ru-RU" w:bidi="ru-RU"/>
        </w:rPr>
        <w:t>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661330" w:rsidRPr="00661330" w:rsidRDefault="00661330" w:rsidP="00661330">
      <w:pPr>
        <w:widowControl w:val="0"/>
        <w:spacing w:after="0" w:line="257"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661330">
        <w:rPr>
          <w:rFonts w:ascii="Times New Roman" w:eastAsia="Times New Roman" w:hAnsi="Times New Roman" w:cs="Times New Roman"/>
          <w:color w:val="000000"/>
          <w:sz w:val="26"/>
          <w:szCs w:val="26"/>
          <w:lang w:eastAsia="ru-RU" w:bidi="ru-RU"/>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бланк итогового собеседования на каждого участника следующие сведения:</w:t>
      </w:r>
    </w:p>
    <w:p w:rsidR="00661330" w:rsidRPr="00661330" w:rsidRDefault="00661330" w:rsidP="00661330">
      <w:pPr>
        <w:widowControl w:val="0"/>
        <w:spacing w:after="0" w:line="262" w:lineRule="auto"/>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баллы по каждому критерию оценивания;</w:t>
      </w:r>
    </w:p>
    <w:p w:rsidR="00661330" w:rsidRPr="00661330" w:rsidRDefault="00661330" w:rsidP="00661330">
      <w:pPr>
        <w:widowControl w:val="0"/>
        <w:spacing w:after="0" w:line="262" w:lineRule="auto"/>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общее количество баллов;</w:t>
      </w:r>
    </w:p>
    <w:p w:rsidR="00661330" w:rsidRPr="00661330" w:rsidRDefault="00661330" w:rsidP="00661330">
      <w:pPr>
        <w:widowControl w:val="0"/>
        <w:spacing w:after="0" w:line="262" w:lineRule="auto"/>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отметку «зачет»/«незачет»;</w:t>
      </w:r>
    </w:p>
    <w:p w:rsidR="00661330" w:rsidRPr="00661330" w:rsidRDefault="00661330" w:rsidP="00661330">
      <w:pPr>
        <w:widowControl w:val="0"/>
        <w:spacing w:after="0" w:line="262" w:lineRule="auto"/>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ФИО эксперта, подпись.</w:t>
      </w:r>
    </w:p>
    <w:p w:rsidR="00661330" w:rsidRPr="00661330" w:rsidRDefault="00661330" w:rsidP="00661330">
      <w:pPr>
        <w:widowControl w:val="0"/>
        <w:spacing w:after="0"/>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Эксперт при необходимости имеет возможность пользоваться черновиками.</w:t>
      </w:r>
    </w:p>
    <w:p w:rsidR="00661330" w:rsidRDefault="00661330" w:rsidP="00661330">
      <w:pPr>
        <w:widowControl w:val="0"/>
        <w:spacing w:after="0" w:line="259" w:lineRule="auto"/>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«Зачёт»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размещенными на сайте ФГБНУ «ФИ</w:t>
      </w:r>
      <w:r w:rsidR="005D19FF">
        <w:rPr>
          <w:rFonts w:ascii="Times New Roman" w:eastAsia="Times New Roman" w:hAnsi="Times New Roman" w:cs="Times New Roman"/>
          <w:color w:val="000000"/>
          <w:sz w:val="26"/>
          <w:szCs w:val="26"/>
          <w:lang w:eastAsia="ru-RU" w:bidi="ru-RU"/>
        </w:rPr>
        <w:t>П</w:t>
      </w:r>
      <w:r w:rsidRPr="00661330">
        <w:rPr>
          <w:rFonts w:ascii="Times New Roman" w:eastAsia="Times New Roman" w:hAnsi="Times New Roman" w:cs="Times New Roman"/>
          <w:color w:val="000000"/>
          <w:sz w:val="26"/>
          <w:szCs w:val="26"/>
          <w:lang w:eastAsia="ru-RU" w:bidi="ru-RU"/>
        </w:rPr>
        <w:t xml:space="preserve">И». Максимальное количество баллов за выполнение всей работы - 20. </w:t>
      </w:r>
      <w:bookmarkStart w:id="5" w:name="bookmark123"/>
      <w:bookmarkEnd w:id="5"/>
    </w:p>
    <w:p w:rsidR="00661330" w:rsidRPr="00661330" w:rsidRDefault="00661330" w:rsidP="00661330">
      <w:pPr>
        <w:widowControl w:val="0"/>
        <w:spacing w:after="0" w:line="259" w:lineRule="auto"/>
        <w:ind w:firstLine="740"/>
        <w:jc w:val="both"/>
        <w:rPr>
          <w:rFonts w:ascii="Times New Roman" w:eastAsia="Times New Roman" w:hAnsi="Times New Roman" w:cs="Times New Roman"/>
          <w:color w:val="000000"/>
          <w:sz w:val="26"/>
          <w:szCs w:val="26"/>
          <w:lang w:eastAsia="ru-RU" w:bidi="ru-RU"/>
        </w:rPr>
      </w:pPr>
      <w:r w:rsidRPr="00661330">
        <w:rPr>
          <w:rFonts w:ascii="Times New Roman" w:eastAsia="Times New Roman" w:hAnsi="Times New Roman" w:cs="Times New Roman"/>
          <w:color w:val="000000"/>
          <w:sz w:val="26"/>
          <w:szCs w:val="26"/>
          <w:lang w:eastAsia="ru-RU" w:bidi="ru-RU"/>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 сурдопедагоги, тифлопедагоги и др.).</w:t>
      </w:r>
    </w:p>
    <w:p w:rsidR="00661330" w:rsidRPr="00661330" w:rsidRDefault="00661330" w:rsidP="00661330">
      <w:pPr>
        <w:spacing w:after="0" w:line="300" w:lineRule="atLeast"/>
        <w:jc w:val="both"/>
        <w:rPr>
          <w:rFonts w:ascii="Times New Roman" w:eastAsia="Arial Unicode MS" w:hAnsi="Times New Roman" w:cs="Times New Roman"/>
          <w:color w:val="000000"/>
          <w:sz w:val="28"/>
          <w:szCs w:val="28"/>
          <w:lang w:eastAsia="ru-RU" w:bidi="ru-RU"/>
        </w:rPr>
      </w:pPr>
      <w:bookmarkStart w:id="6" w:name="bookmark124"/>
      <w:bookmarkEnd w:id="6"/>
      <w:r>
        <w:rPr>
          <w:rFonts w:ascii="Arial Unicode MS" w:eastAsia="Arial Unicode MS" w:hAnsi="Arial Unicode MS" w:cs="Arial Unicode MS"/>
          <w:color w:val="000000"/>
          <w:sz w:val="24"/>
          <w:szCs w:val="24"/>
          <w:lang w:eastAsia="ru-RU" w:bidi="ru-RU"/>
        </w:rPr>
        <w:lastRenderedPageBreak/>
        <w:t xml:space="preserve">          </w:t>
      </w:r>
      <w:r w:rsidRPr="00661330">
        <w:rPr>
          <w:rFonts w:ascii="Times New Roman" w:eastAsia="Arial Unicode MS" w:hAnsi="Times New Roman" w:cs="Times New Roman"/>
          <w:color w:val="000000"/>
          <w:sz w:val="28"/>
          <w:szCs w:val="28"/>
          <w:lang w:eastAsia="ru-RU" w:bidi="ru-RU"/>
        </w:rPr>
        <w:t xml:space="preserve">Проверка и оценивание итогового собеседования комиссией по проверке ответов участников итогового собеседования завершается не позднее чем </w:t>
      </w:r>
      <w:r w:rsidRPr="00661330">
        <w:rPr>
          <w:rFonts w:ascii="Times New Roman" w:eastAsia="Arial Unicode MS" w:hAnsi="Times New Roman" w:cs="Times New Roman"/>
          <w:b/>
          <w:color w:val="000000"/>
          <w:sz w:val="28"/>
          <w:szCs w:val="28"/>
          <w:lang w:eastAsia="ru-RU" w:bidi="ru-RU"/>
        </w:rPr>
        <w:t>через пять календарных дней</w:t>
      </w:r>
      <w:r w:rsidRPr="00661330">
        <w:rPr>
          <w:rFonts w:ascii="Times New Roman" w:eastAsia="Arial Unicode MS" w:hAnsi="Times New Roman" w:cs="Times New Roman"/>
          <w:color w:val="000000"/>
          <w:sz w:val="28"/>
          <w:szCs w:val="28"/>
          <w:lang w:eastAsia="ru-RU" w:bidi="ru-RU"/>
        </w:rPr>
        <w:t xml:space="preserve"> </w:t>
      </w:r>
      <w:proofErr w:type="gramStart"/>
      <w:r w:rsidRPr="00661330">
        <w:rPr>
          <w:rFonts w:ascii="Times New Roman" w:eastAsia="Arial Unicode MS" w:hAnsi="Times New Roman" w:cs="Times New Roman"/>
          <w:color w:val="000000"/>
          <w:sz w:val="28"/>
          <w:szCs w:val="28"/>
          <w:lang w:eastAsia="ru-RU" w:bidi="ru-RU"/>
        </w:rPr>
        <w:t>с даты проведения</w:t>
      </w:r>
      <w:proofErr w:type="gramEnd"/>
      <w:r w:rsidRPr="00661330">
        <w:rPr>
          <w:rFonts w:ascii="Times New Roman" w:eastAsia="Arial Unicode MS" w:hAnsi="Times New Roman" w:cs="Times New Roman"/>
          <w:color w:val="000000"/>
          <w:sz w:val="28"/>
          <w:szCs w:val="28"/>
          <w:lang w:eastAsia="ru-RU" w:bidi="ru-RU"/>
        </w:rPr>
        <w:t xml:space="preserve"> итогового собеседования</w:t>
      </w:r>
      <w:r>
        <w:rPr>
          <w:rFonts w:ascii="Times New Roman" w:eastAsia="Arial Unicode MS" w:hAnsi="Times New Roman" w:cs="Times New Roman"/>
          <w:color w:val="000000"/>
          <w:sz w:val="28"/>
          <w:szCs w:val="28"/>
          <w:lang w:eastAsia="ru-RU" w:bidi="ru-RU"/>
        </w:rPr>
        <w:t>.</w:t>
      </w:r>
    </w:p>
    <w:p w:rsidR="00661330" w:rsidRDefault="00661330" w:rsidP="00661330">
      <w:pPr>
        <w:spacing w:after="0" w:line="300" w:lineRule="atLeast"/>
        <w:jc w:val="both"/>
        <w:rPr>
          <w:rFonts w:ascii="Arial Unicode MS" w:eastAsia="Arial Unicode MS" w:hAnsi="Arial Unicode MS" w:cs="Arial Unicode MS"/>
          <w:color w:val="000000"/>
          <w:sz w:val="24"/>
          <w:szCs w:val="24"/>
          <w:lang w:eastAsia="ru-RU" w:bidi="ru-RU"/>
        </w:rPr>
      </w:pPr>
    </w:p>
    <w:p w:rsidR="00661330" w:rsidRPr="00661330" w:rsidRDefault="00661330" w:rsidP="008E5AD1">
      <w:pPr>
        <w:spacing w:after="0" w:line="300" w:lineRule="atLeast"/>
        <w:jc w:val="center"/>
        <w:rPr>
          <w:rFonts w:ascii="Times New Roman" w:hAnsi="Times New Roman" w:cs="Times New Roman"/>
          <w:b/>
          <w:sz w:val="28"/>
          <w:szCs w:val="28"/>
        </w:rPr>
      </w:pPr>
      <w:r w:rsidRPr="00661330">
        <w:rPr>
          <w:rFonts w:ascii="Times New Roman" w:hAnsi="Times New Roman" w:cs="Times New Roman"/>
          <w:b/>
          <w:sz w:val="28"/>
          <w:szCs w:val="28"/>
        </w:rPr>
        <w:t>Ознакомление с результатами итогового собеседования</w:t>
      </w:r>
    </w:p>
    <w:p w:rsidR="00661330" w:rsidRPr="00661330" w:rsidRDefault="00661330" w:rsidP="00661330">
      <w:pPr>
        <w:spacing w:after="0" w:line="300" w:lineRule="atLeast"/>
        <w:jc w:val="both"/>
        <w:rPr>
          <w:rFonts w:ascii="Times New Roman" w:eastAsia="Times New Roman" w:hAnsi="Times New Roman" w:cs="Times New Roman"/>
          <w:sz w:val="28"/>
          <w:szCs w:val="28"/>
          <w:lang w:eastAsia="ru-RU"/>
        </w:rPr>
      </w:pPr>
      <w:r w:rsidRPr="00661330">
        <w:rPr>
          <w:rFonts w:ascii="Times New Roman" w:eastAsia="Times New Roman" w:hAnsi="Times New Roman" w:cs="Times New Roman"/>
          <w:sz w:val="28"/>
          <w:szCs w:val="28"/>
          <w:lang w:eastAsia="ru-RU"/>
        </w:rPr>
        <w:t xml:space="preserve">        Ознакомление участников итогового собеседования с результатами осуществляется:</w:t>
      </w:r>
    </w:p>
    <w:p w:rsidR="00661330" w:rsidRPr="00661330" w:rsidRDefault="00661330" w:rsidP="00661330">
      <w:pPr>
        <w:pStyle w:val="a3"/>
        <w:numPr>
          <w:ilvl w:val="0"/>
          <w:numId w:val="19"/>
        </w:numPr>
        <w:spacing w:after="0" w:line="300" w:lineRule="atLeast"/>
        <w:ind w:left="0" w:firstLine="0"/>
        <w:jc w:val="both"/>
        <w:rPr>
          <w:rFonts w:ascii="Times New Roman" w:eastAsia="Times New Roman" w:hAnsi="Times New Roman" w:cs="Times New Roman"/>
          <w:sz w:val="28"/>
          <w:szCs w:val="28"/>
          <w:lang w:eastAsia="ru-RU"/>
        </w:rPr>
      </w:pPr>
      <w:r w:rsidRPr="00661330">
        <w:rPr>
          <w:rFonts w:ascii="Times New Roman" w:eastAsia="Times New Roman" w:hAnsi="Times New Roman" w:cs="Times New Roman"/>
          <w:sz w:val="28"/>
          <w:szCs w:val="28"/>
          <w:lang w:eastAsia="ru-RU"/>
        </w:rPr>
        <w:t>в образовательной организации под роспись не позднее 5-ти дней со дня проведения итогового собеседования;</w:t>
      </w:r>
    </w:p>
    <w:p w:rsidR="00F06939" w:rsidRPr="00661330" w:rsidRDefault="00661330" w:rsidP="00661330">
      <w:pPr>
        <w:pStyle w:val="a3"/>
        <w:numPr>
          <w:ilvl w:val="0"/>
          <w:numId w:val="19"/>
        </w:numPr>
        <w:spacing w:after="0" w:line="300" w:lineRule="atLeast"/>
        <w:ind w:left="0" w:firstLine="0"/>
        <w:jc w:val="both"/>
        <w:rPr>
          <w:rFonts w:ascii="Times New Roman" w:eastAsia="Times New Roman" w:hAnsi="Times New Roman" w:cs="Times New Roman"/>
          <w:sz w:val="28"/>
          <w:szCs w:val="28"/>
          <w:lang w:eastAsia="ru-RU"/>
        </w:rPr>
      </w:pPr>
      <w:r w:rsidRPr="00661330">
        <w:rPr>
          <w:rFonts w:ascii="Times New Roman" w:eastAsia="Times New Roman" w:hAnsi="Times New Roman" w:cs="Times New Roman"/>
          <w:sz w:val="28"/>
          <w:szCs w:val="28"/>
          <w:lang w:eastAsia="ru-RU"/>
        </w:rPr>
        <w:t>на образовательном портале edu07.ru.</w:t>
      </w:r>
      <w:bookmarkStart w:id="7" w:name="_GoBack"/>
      <w:bookmarkEnd w:id="7"/>
    </w:p>
    <w:p w:rsidR="00F06939" w:rsidRPr="00F06939" w:rsidRDefault="00F06939" w:rsidP="00661330">
      <w:pPr>
        <w:spacing w:after="0" w:line="300" w:lineRule="atLeast"/>
        <w:jc w:val="both"/>
        <w:rPr>
          <w:rFonts w:ascii="Times New Roman" w:eastAsia="Times New Roman" w:hAnsi="Times New Roman" w:cs="Times New Roman"/>
          <w:sz w:val="28"/>
          <w:szCs w:val="28"/>
          <w:lang w:eastAsia="ru-RU"/>
        </w:rPr>
      </w:pPr>
    </w:p>
    <w:p w:rsidR="009042B0" w:rsidRPr="008227DA" w:rsidRDefault="009042B0" w:rsidP="008227DA">
      <w:pPr>
        <w:jc w:val="center"/>
        <w:rPr>
          <w:rFonts w:ascii="Times New Roman" w:hAnsi="Times New Roman" w:cs="Times New Roman"/>
          <w:b/>
          <w:sz w:val="28"/>
          <w:szCs w:val="28"/>
          <w:u w:val="single"/>
        </w:rPr>
      </w:pPr>
      <w:r w:rsidRPr="008227DA">
        <w:rPr>
          <w:rFonts w:ascii="Times New Roman" w:hAnsi="Times New Roman" w:cs="Times New Roman"/>
          <w:b/>
          <w:sz w:val="28"/>
          <w:szCs w:val="28"/>
          <w:u w:val="single"/>
        </w:rPr>
        <w:t>ГИА-9</w:t>
      </w:r>
    </w:p>
    <w:p w:rsidR="009042B0" w:rsidRPr="009042B0" w:rsidRDefault="009042B0" w:rsidP="008227DA">
      <w:pPr>
        <w:spacing w:after="0" w:line="300" w:lineRule="atLeast"/>
        <w:jc w:val="center"/>
        <w:rPr>
          <w:rFonts w:ascii="Times New Roman" w:eastAsia="Times New Roman" w:hAnsi="Times New Roman" w:cs="Times New Roman"/>
          <w:b/>
          <w:sz w:val="28"/>
          <w:szCs w:val="28"/>
          <w:u w:val="single"/>
          <w:lang w:eastAsia="ru-RU"/>
        </w:rPr>
      </w:pPr>
      <w:r w:rsidRPr="009042B0">
        <w:rPr>
          <w:rFonts w:ascii="Times New Roman" w:eastAsia="Times New Roman" w:hAnsi="Times New Roman" w:cs="Times New Roman"/>
          <w:b/>
          <w:sz w:val="28"/>
          <w:szCs w:val="28"/>
          <w:u w:val="single"/>
          <w:lang w:eastAsia="ru-RU"/>
        </w:rPr>
        <w:t>Нормативно-правовая база:</w:t>
      </w: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 xml:space="preserve">Приказ “О Порядке проведения ГИА по образовательным программам ООО” </w:t>
      </w:r>
    </w:p>
    <w:p w:rsidR="005D19FF" w:rsidRDefault="008227DA" w:rsidP="008227DA">
      <w:pPr>
        <w:spacing w:after="0" w:line="30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042B0" w:rsidRPr="009042B0">
        <w:rPr>
          <w:rFonts w:ascii="Times New Roman" w:eastAsia="Times New Roman" w:hAnsi="Times New Roman" w:cs="Times New Roman"/>
          <w:b/>
          <w:bCs/>
          <w:sz w:val="28"/>
          <w:szCs w:val="28"/>
          <w:lang w:eastAsia="ru-RU"/>
        </w:rPr>
        <w:t>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в 202</w:t>
      </w:r>
      <w:r w:rsidR="005D19FF">
        <w:rPr>
          <w:rFonts w:ascii="Times New Roman" w:eastAsia="Times New Roman" w:hAnsi="Times New Roman" w:cs="Times New Roman"/>
          <w:b/>
          <w:bCs/>
          <w:sz w:val="28"/>
          <w:szCs w:val="28"/>
          <w:lang w:eastAsia="ru-RU"/>
        </w:rPr>
        <w:t>3</w:t>
      </w:r>
      <w:r w:rsidR="009042B0" w:rsidRPr="009042B0">
        <w:rPr>
          <w:rFonts w:ascii="Times New Roman" w:eastAsia="Times New Roman" w:hAnsi="Times New Roman" w:cs="Times New Roman"/>
          <w:b/>
          <w:bCs/>
          <w:sz w:val="28"/>
          <w:szCs w:val="28"/>
          <w:lang w:eastAsia="ru-RU"/>
        </w:rPr>
        <w:t xml:space="preserve"> году </w:t>
      </w: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 xml:space="preserve">Приказ “Об установлении минимального количества первичных баллов, подтверждающих освоение </w:t>
      </w:r>
      <w:proofErr w:type="gramStart"/>
      <w:r w:rsidR="009042B0" w:rsidRPr="009042B0">
        <w:rPr>
          <w:rFonts w:ascii="Times New Roman" w:eastAsia="Times New Roman" w:hAnsi="Times New Roman" w:cs="Times New Roman"/>
          <w:sz w:val="28"/>
          <w:szCs w:val="28"/>
          <w:lang w:eastAsia="ru-RU"/>
        </w:rPr>
        <w:t>обучающимися</w:t>
      </w:r>
      <w:proofErr w:type="gramEnd"/>
      <w:r w:rsidR="009042B0" w:rsidRPr="009042B0">
        <w:rPr>
          <w:rFonts w:ascii="Times New Roman" w:eastAsia="Times New Roman" w:hAnsi="Times New Roman" w:cs="Times New Roman"/>
          <w:sz w:val="28"/>
          <w:szCs w:val="28"/>
          <w:lang w:eastAsia="ru-RU"/>
        </w:rPr>
        <w:t xml:space="preserve"> образовательных программ  основного общего образования, в 202</w:t>
      </w:r>
      <w:r w:rsidR="005D19FF">
        <w:rPr>
          <w:rFonts w:ascii="Times New Roman" w:eastAsia="Times New Roman" w:hAnsi="Times New Roman" w:cs="Times New Roman"/>
          <w:sz w:val="28"/>
          <w:szCs w:val="28"/>
          <w:lang w:eastAsia="ru-RU"/>
        </w:rPr>
        <w:t>3</w:t>
      </w:r>
      <w:r w:rsidR="009042B0" w:rsidRPr="009042B0">
        <w:rPr>
          <w:rFonts w:ascii="Times New Roman" w:eastAsia="Times New Roman" w:hAnsi="Times New Roman" w:cs="Times New Roman"/>
          <w:sz w:val="28"/>
          <w:szCs w:val="28"/>
          <w:lang w:eastAsia="ru-RU"/>
        </w:rPr>
        <w:t xml:space="preserve"> году” </w:t>
      </w:r>
    </w:p>
    <w:p w:rsidR="009042B0" w:rsidRDefault="008E5AD1" w:rsidP="008227DA">
      <w:pPr>
        <w:spacing w:after="0" w:line="300" w:lineRule="atLeast"/>
        <w:rPr>
          <w:rFonts w:ascii="Times New Roman" w:eastAsia="Times New Roman" w:hAnsi="Times New Roman" w:cs="Times New Roman"/>
          <w:b/>
          <w:sz w:val="28"/>
          <w:szCs w:val="28"/>
          <w:lang w:eastAsia="ru-RU"/>
        </w:rPr>
      </w:pPr>
      <w:hyperlink r:id="rId9" w:history="1">
        <w:r w:rsidR="009042B0" w:rsidRPr="009042B0">
          <w:rPr>
            <w:rFonts w:ascii="Times New Roman" w:eastAsia="Times New Roman" w:hAnsi="Times New Roman" w:cs="Times New Roman"/>
            <w:b/>
            <w:sz w:val="28"/>
            <w:szCs w:val="28"/>
            <w:u w:val="single"/>
            <w:lang w:eastAsia="ru-RU"/>
          </w:rPr>
          <w:t>Р</w:t>
        </w:r>
        <w:r w:rsidR="008227DA">
          <w:rPr>
            <w:rFonts w:ascii="Times New Roman" w:eastAsia="Times New Roman" w:hAnsi="Times New Roman" w:cs="Times New Roman"/>
            <w:b/>
            <w:sz w:val="28"/>
            <w:szCs w:val="28"/>
            <w:u w:val="single"/>
            <w:lang w:eastAsia="ru-RU"/>
          </w:rPr>
          <w:t>асписание О</w:t>
        </w:r>
        <w:r w:rsidR="009042B0" w:rsidRPr="009042B0">
          <w:rPr>
            <w:rFonts w:ascii="Times New Roman" w:eastAsia="Times New Roman" w:hAnsi="Times New Roman" w:cs="Times New Roman"/>
            <w:b/>
            <w:sz w:val="28"/>
            <w:szCs w:val="28"/>
            <w:u w:val="single"/>
            <w:lang w:eastAsia="ru-RU"/>
          </w:rPr>
          <w:t>ГЭ (ГВЭ) в 202</w:t>
        </w:r>
        <w:r w:rsidR="005D19FF">
          <w:rPr>
            <w:rFonts w:ascii="Times New Roman" w:eastAsia="Times New Roman" w:hAnsi="Times New Roman" w:cs="Times New Roman"/>
            <w:b/>
            <w:sz w:val="28"/>
            <w:szCs w:val="28"/>
            <w:u w:val="single"/>
            <w:lang w:eastAsia="ru-RU"/>
          </w:rPr>
          <w:t>3</w:t>
        </w:r>
        <w:r w:rsidR="009042B0" w:rsidRPr="009042B0">
          <w:rPr>
            <w:rFonts w:ascii="Times New Roman" w:eastAsia="Times New Roman" w:hAnsi="Times New Roman" w:cs="Times New Roman"/>
            <w:b/>
            <w:sz w:val="28"/>
            <w:szCs w:val="28"/>
            <w:u w:val="single"/>
            <w:lang w:eastAsia="ru-RU"/>
          </w:rPr>
          <w:t xml:space="preserve"> году.</w:t>
        </w:r>
      </w:hyperlink>
    </w:p>
    <w:p w:rsidR="008227DA" w:rsidRPr="009042B0" w:rsidRDefault="008227DA" w:rsidP="008227DA">
      <w:pPr>
        <w:spacing w:after="0" w:line="300" w:lineRule="atLeast"/>
        <w:rPr>
          <w:rFonts w:ascii="Times New Roman" w:eastAsia="Times New Roman" w:hAnsi="Times New Roman" w:cs="Times New Roman"/>
          <w:b/>
          <w:sz w:val="28"/>
          <w:szCs w:val="28"/>
          <w:lang w:eastAsia="ru-RU"/>
        </w:rPr>
      </w:pP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042B0" w:rsidRPr="009042B0">
        <w:rPr>
          <w:rFonts w:ascii="Times New Roman" w:eastAsia="Times New Roman" w:hAnsi="Times New Roman" w:cs="Times New Roman"/>
          <w:sz w:val="28"/>
          <w:szCs w:val="28"/>
          <w:lang w:eastAsia="ru-RU"/>
        </w:rPr>
        <w:t>К ГИА </w:t>
      </w:r>
      <w:r w:rsidR="009042B0" w:rsidRPr="009042B0">
        <w:rPr>
          <w:rFonts w:ascii="Times New Roman" w:eastAsia="Times New Roman" w:hAnsi="Times New Roman" w:cs="Times New Roman"/>
          <w:b/>
          <w:bCs/>
          <w:sz w:val="28"/>
          <w:szCs w:val="28"/>
          <w:lang w:eastAsia="ru-RU"/>
        </w:rPr>
        <w:t>допускаются обучающиеся</w:t>
      </w:r>
      <w:r w:rsidR="009042B0" w:rsidRPr="009042B0">
        <w:rPr>
          <w:rFonts w:ascii="Times New Roman" w:eastAsia="Times New Roman" w:hAnsi="Times New Roman" w:cs="Times New Roman"/>
          <w:sz w:val="28"/>
          <w:szCs w:val="28"/>
          <w:lang w:eastAsia="ru-RU"/>
        </w:rPr>
        <w:t>,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Выбранные участниками ГИА учебные предметы, форма (формы) ГИА  и язык, на котором они планируют сдавать экзамены, а также сроки участия в ГИА указываются ими в заявлениях.</w:t>
      </w:r>
    </w:p>
    <w:p w:rsidR="009042B0" w:rsidRPr="009042B0" w:rsidRDefault="009042B0" w:rsidP="008227DA">
      <w:pPr>
        <w:spacing w:after="0" w:line="300" w:lineRule="atLeast"/>
        <w:rPr>
          <w:rFonts w:ascii="Times New Roman" w:eastAsia="Times New Roman" w:hAnsi="Times New Roman" w:cs="Times New Roman"/>
          <w:b/>
          <w:sz w:val="28"/>
          <w:szCs w:val="28"/>
          <w:u w:val="single"/>
          <w:lang w:eastAsia="ru-RU"/>
        </w:rPr>
      </w:pPr>
      <w:r w:rsidRPr="009042B0">
        <w:rPr>
          <w:rFonts w:ascii="Times New Roman" w:eastAsia="Times New Roman" w:hAnsi="Times New Roman" w:cs="Times New Roman"/>
          <w:b/>
          <w:sz w:val="28"/>
          <w:szCs w:val="28"/>
          <w:u w:val="single"/>
          <w:lang w:eastAsia="ru-RU"/>
        </w:rPr>
        <w:t>Заявления об участии в ГИА подаются </w:t>
      </w:r>
      <w:r w:rsidRPr="009042B0">
        <w:rPr>
          <w:rFonts w:ascii="Times New Roman" w:eastAsia="Times New Roman" w:hAnsi="Times New Roman" w:cs="Times New Roman"/>
          <w:b/>
          <w:bCs/>
          <w:sz w:val="28"/>
          <w:szCs w:val="28"/>
          <w:u w:val="single"/>
          <w:lang w:eastAsia="ru-RU"/>
        </w:rPr>
        <w:t>до 1 марта</w:t>
      </w:r>
      <w:r w:rsidRPr="009042B0">
        <w:rPr>
          <w:rFonts w:ascii="Times New Roman" w:eastAsia="Times New Roman" w:hAnsi="Times New Roman" w:cs="Times New Roman"/>
          <w:b/>
          <w:sz w:val="28"/>
          <w:szCs w:val="28"/>
          <w:u w:val="single"/>
          <w:lang w:eastAsia="ru-RU"/>
        </w:rPr>
        <w:t> включительно:</w:t>
      </w:r>
    </w:p>
    <w:p w:rsidR="008227DA" w:rsidRDefault="008227DA" w:rsidP="008227DA">
      <w:pPr>
        <w:spacing w:after="0" w:line="300" w:lineRule="atLeast"/>
        <w:rPr>
          <w:rFonts w:ascii="Times New Roman" w:eastAsia="Times New Roman" w:hAnsi="Times New Roman" w:cs="Times New Roman"/>
          <w:sz w:val="28"/>
          <w:szCs w:val="28"/>
          <w:lang w:eastAsia="ru-RU"/>
        </w:rPr>
      </w:pPr>
    </w:p>
    <w:p w:rsidR="008227DA" w:rsidRPr="008227DA" w:rsidRDefault="009042B0" w:rsidP="008227DA">
      <w:pPr>
        <w:pStyle w:val="a3"/>
        <w:numPr>
          <w:ilvl w:val="0"/>
          <w:numId w:val="6"/>
        </w:numPr>
        <w:spacing w:after="0" w:line="300" w:lineRule="atLeast"/>
        <w:ind w:left="0" w:firstLine="0"/>
        <w:jc w:val="both"/>
        <w:rPr>
          <w:rFonts w:ascii="Times New Roman" w:eastAsia="Times New Roman" w:hAnsi="Times New Roman" w:cs="Times New Roman"/>
          <w:sz w:val="28"/>
          <w:szCs w:val="28"/>
          <w:lang w:eastAsia="ru-RU"/>
        </w:rPr>
      </w:pPr>
      <w:proofErr w:type="gramStart"/>
      <w:r w:rsidRPr="008227DA">
        <w:rPr>
          <w:rFonts w:ascii="Times New Roman" w:eastAsia="Times New Roman" w:hAnsi="Times New Roman" w:cs="Times New Roman"/>
          <w:sz w:val="28"/>
          <w:szCs w:val="28"/>
          <w:lang w:eastAsia="ru-RU"/>
        </w:rPr>
        <w:t>обучающимися</w:t>
      </w:r>
      <w:proofErr w:type="gramEnd"/>
      <w:r w:rsidRPr="008227DA">
        <w:rPr>
          <w:rFonts w:ascii="Times New Roman" w:eastAsia="Times New Roman" w:hAnsi="Times New Roman" w:cs="Times New Roman"/>
          <w:sz w:val="28"/>
          <w:szCs w:val="28"/>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9042B0" w:rsidRPr="008227DA" w:rsidRDefault="009042B0" w:rsidP="008227DA">
      <w:pPr>
        <w:pStyle w:val="a3"/>
        <w:numPr>
          <w:ilvl w:val="0"/>
          <w:numId w:val="6"/>
        </w:numPr>
        <w:spacing w:after="0" w:line="300" w:lineRule="atLeast"/>
        <w:ind w:left="0" w:firstLine="0"/>
        <w:jc w:val="both"/>
        <w:rPr>
          <w:rFonts w:ascii="Times New Roman" w:eastAsia="Times New Roman" w:hAnsi="Times New Roman" w:cs="Times New Roman"/>
          <w:sz w:val="28"/>
          <w:szCs w:val="28"/>
          <w:lang w:eastAsia="ru-RU"/>
        </w:rPr>
      </w:pPr>
      <w:r w:rsidRPr="008227DA">
        <w:rPr>
          <w:rFonts w:ascii="Times New Roman" w:eastAsia="Times New Roman" w:hAnsi="Times New Roman" w:cs="Times New Roman"/>
          <w:sz w:val="28"/>
          <w:szCs w:val="28"/>
          <w:lang w:eastAsia="ru-RU"/>
        </w:rPr>
        <w:t>экстернами — в образовательные организации по выбору экстернов.</w:t>
      </w:r>
    </w:p>
    <w:p w:rsidR="009042B0" w:rsidRPr="009042B0" w:rsidRDefault="008227DA" w:rsidP="008227DA">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042B0" w:rsidRPr="009042B0">
        <w:rPr>
          <w:rFonts w:ascii="Times New Roman" w:eastAsia="Times New Roman" w:hAnsi="Times New Roman" w:cs="Times New Roman"/>
          <w:b/>
          <w:bCs/>
          <w:sz w:val="28"/>
          <w:szCs w:val="28"/>
          <w:lang w:eastAsia="ru-RU"/>
        </w:rPr>
        <w:t>Заявления</w:t>
      </w:r>
      <w:r w:rsidR="009042B0" w:rsidRPr="009042B0">
        <w:rPr>
          <w:rFonts w:ascii="Times New Roman" w:eastAsia="Times New Roman" w:hAnsi="Times New Roman" w:cs="Times New Roman"/>
          <w:sz w:val="28"/>
          <w:szCs w:val="28"/>
          <w:lang w:eastAsia="ru-RU"/>
        </w:rPr>
        <w:t>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9042B0" w:rsidRPr="009042B0" w:rsidRDefault="009042B0" w:rsidP="008227DA">
      <w:pPr>
        <w:spacing w:before="100" w:beforeAutospacing="1" w:after="0" w:line="300" w:lineRule="atLeast"/>
        <w:jc w:val="center"/>
        <w:rPr>
          <w:rFonts w:ascii="Times New Roman" w:eastAsia="Times New Roman" w:hAnsi="Times New Roman" w:cs="Times New Roman"/>
          <w:b/>
          <w:sz w:val="28"/>
          <w:szCs w:val="28"/>
          <w:lang w:eastAsia="ru-RU"/>
        </w:rPr>
      </w:pPr>
      <w:r w:rsidRPr="009042B0">
        <w:rPr>
          <w:rFonts w:ascii="Times New Roman" w:eastAsia="Times New Roman" w:hAnsi="Times New Roman" w:cs="Times New Roman"/>
          <w:b/>
          <w:sz w:val="28"/>
          <w:szCs w:val="28"/>
          <w:lang w:eastAsia="ru-RU"/>
        </w:rPr>
        <w:t>ГИА в форме ГВЭ</w:t>
      </w: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9042B0" w:rsidRPr="009042B0">
        <w:rPr>
          <w:rFonts w:ascii="Times New Roman" w:eastAsia="Times New Roman" w:hAnsi="Times New Roman" w:cs="Times New Roman"/>
          <w:sz w:val="28"/>
          <w:szCs w:val="28"/>
          <w:lang w:eastAsia="ru-RU"/>
        </w:rPr>
        <w:t>ГИА проводится в форме государственного выпускного экзамена (далее – ГВЭ) с использованием текстов, тем, заданий, для обучающихся с ограниченными возможностями здоровья (далее – ОВЗ), обучающихся – детей-инвалидов и инвалидов, осваивающих образовательные программы основного общего образования.</w:t>
      </w:r>
      <w:proofErr w:type="gramEnd"/>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Для участников ГИА с ОВЗ, участников ГИА – детей-инвалидов и инвалидов ГИА по их желанию проводится только по обязательным учебным предметам (т.е. по русскому языку и математике).</w:t>
      </w: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В соответствии с пунктом 22 Порядка органы исполнительной власти субъектов Российской Федерации, осуществляющие государственное управление в сфере образования (далее – ОИВ), обеспечивают проведение ГИА.</w:t>
      </w:r>
    </w:p>
    <w:p w:rsidR="009042B0" w:rsidRPr="009042B0" w:rsidRDefault="008227DA"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Для участников ГИА с ОВЗ, участников ГИА – детей-инвалидов и инвалидов ОИВ организуют проведение экзаменов в условиях, учитывающих состояние их здоровья, особенности психофизического развития.</w:t>
      </w:r>
    </w:p>
    <w:p w:rsidR="009042B0" w:rsidRPr="009042B0" w:rsidRDefault="007E4836"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042B0" w:rsidRPr="009042B0">
        <w:rPr>
          <w:rFonts w:ascii="Times New Roman" w:eastAsia="Times New Roman" w:hAnsi="Times New Roman" w:cs="Times New Roman"/>
          <w:sz w:val="28"/>
          <w:szCs w:val="28"/>
          <w:lang w:eastAsia="ru-RU"/>
        </w:rPr>
        <w:t>Для участников ГИА с ОВЗ (при предъявлении копии рекомендации психолого-медико-педагогической комиссии (далее – ПМПК), для участников ГИА – детей-инвалидов и инвалидов (при предъявлении справки, подтверждающей инвалидность) ОИВ обеспечивают создание следующих условий проведения ГИА:</w:t>
      </w:r>
      <w:proofErr w:type="gramEnd"/>
    </w:p>
    <w:p w:rsidR="009042B0" w:rsidRPr="007E4836" w:rsidRDefault="009042B0" w:rsidP="007E4836">
      <w:pPr>
        <w:pStyle w:val="a3"/>
        <w:numPr>
          <w:ilvl w:val="0"/>
          <w:numId w:val="7"/>
        </w:numPr>
        <w:spacing w:after="0" w:line="300" w:lineRule="atLeast"/>
        <w:ind w:left="0" w:firstLine="360"/>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проведение ГВЭ по всем учебным предметам в устной форме по желанию;</w:t>
      </w:r>
    </w:p>
    <w:p w:rsidR="009042B0" w:rsidRPr="007E4836" w:rsidRDefault="009042B0" w:rsidP="007E4836">
      <w:pPr>
        <w:pStyle w:val="a3"/>
        <w:numPr>
          <w:ilvl w:val="0"/>
          <w:numId w:val="8"/>
        </w:numPr>
        <w:spacing w:after="0" w:line="300" w:lineRule="atLeast"/>
        <w:ind w:left="0" w:firstLine="360"/>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042B0" w:rsidRPr="007E4836" w:rsidRDefault="009042B0" w:rsidP="007E4836">
      <w:pPr>
        <w:pStyle w:val="a3"/>
        <w:numPr>
          <w:ilvl w:val="0"/>
          <w:numId w:val="9"/>
        </w:numPr>
        <w:spacing w:after="0" w:line="300" w:lineRule="atLeast"/>
        <w:ind w:left="0" w:firstLine="360"/>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9042B0" w:rsidRPr="007E4836" w:rsidRDefault="009042B0" w:rsidP="007E4836">
      <w:pPr>
        <w:pStyle w:val="a3"/>
        <w:numPr>
          <w:ilvl w:val="0"/>
          <w:numId w:val="10"/>
        </w:numPr>
        <w:spacing w:after="0" w:line="300" w:lineRule="atLeast"/>
        <w:ind w:left="0" w:firstLine="360"/>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9042B0" w:rsidRPr="009042B0" w:rsidRDefault="007E4836" w:rsidP="008227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 xml:space="preserve">Для участников ГИА с ОВЗ (при предъявлении копии рекомендаций ПМПК), для участников ГИА — детей-инвалидов и инвалидов (при предъявлении справки, подтверждающей факт установления инвалидности, выданной федеральным государственным учреждением </w:t>
      </w:r>
      <w:proofErr w:type="gramStart"/>
      <w:r w:rsidR="009042B0" w:rsidRPr="009042B0">
        <w:rPr>
          <w:rFonts w:ascii="Times New Roman" w:eastAsia="Times New Roman" w:hAnsi="Times New Roman" w:cs="Times New Roman"/>
          <w:sz w:val="28"/>
          <w:szCs w:val="28"/>
          <w:lang w:eastAsia="ru-RU"/>
        </w:rPr>
        <w:t>медико-социальной</w:t>
      </w:r>
      <w:proofErr w:type="gramEnd"/>
      <w:r w:rsidR="009042B0" w:rsidRPr="009042B0">
        <w:rPr>
          <w:rFonts w:ascii="Times New Roman" w:eastAsia="Times New Roman" w:hAnsi="Times New Roman" w:cs="Times New Roman"/>
          <w:sz w:val="28"/>
          <w:szCs w:val="28"/>
          <w:lang w:eastAsia="ru-RU"/>
        </w:rPr>
        <w:t xml:space="preserve"> экспертизы, и копии рекомендаций ПМПК) ОИВ обеспечивают создание следующих специальных условий, учитывающих состояние здоровья, особенности психофизического развития:</w:t>
      </w:r>
    </w:p>
    <w:p w:rsidR="009042B0" w:rsidRPr="007E4836" w:rsidRDefault="009042B0" w:rsidP="007E4836">
      <w:pPr>
        <w:pStyle w:val="a3"/>
        <w:numPr>
          <w:ilvl w:val="0"/>
          <w:numId w:val="11"/>
        </w:numPr>
        <w:spacing w:after="0"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9042B0" w:rsidRPr="007E4836" w:rsidRDefault="009042B0" w:rsidP="007E4836">
      <w:pPr>
        <w:pStyle w:val="a3"/>
        <w:numPr>
          <w:ilvl w:val="0"/>
          <w:numId w:val="12"/>
        </w:numPr>
        <w:spacing w:after="0"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использование на ГИА необходимых для выполнения заданий технических средств;</w:t>
      </w:r>
    </w:p>
    <w:p w:rsidR="009042B0" w:rsidRPr="007E4836" w:rsidRDefault="009042B0" w:rsidP="007E4836">
      <w:pPr>
        <w:pStyle w:val="a3"/>
        <w:numPr>
          <w:ilvl w:val="0"/>
          <w:numId w:val="13"/>
        </w:numPr>
        <w:spacing w:after="0"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lastRenderedPageBreak/>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9042B0" w:rsidRPr="007E4836" w:rsidRDefault="009042B0" w:rsidP="007E4836">
      <w:pPr>
        <w:pStyle w:val="a3"/>
        <w:numPr>
          <w:ilvl w:val="0"/>
          <w:numId w:val="14"/>
        </w:numPr>
        <w:spacing w:after="0"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копирование экзаменационных материалов в день проведения экзамена в аудитории в присутствии членов государственной итоговой аттестации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9042B0" w:rsidRPr="007E4836" w:rsidRDefault="009042B0" w:rsidP="007E4836">
      <w:pPr>
        <w:pStyle w:val="a3"/>
        <w:numPr>
          <w:ilvl w:val="0"/>
          <w:numId w:val="14"/>
        </w:numPr>
        <w:spacing w:after="0"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выполнение письменной экзаменационной работы на компьютере по желанию.</w:t>
      </w:r>
    </w:p>
    <w:p w:rsidR="009042B0" w:rsidRPr="007E4836" w:rsidRDefault="009042B0" w:rsidP="007E4836">
      <w:pPr>
        <w:spacing w:before="100" w:beforeAutospacing="1" w:after="100" w:afterAutospacing="1" w:line="300" w:lineRule="atLeast"/>
        <w:jc w:val="center"/>
        <w:rPr>
          <w:rFonts w:ascii="Times New Roman" w:eastAsia="Times New Roman" w:hAnsi="Times New Roman" w:cs="Times New Roman"/>
          <w:b/>
          <w:sz w:val="28"/>
          <w:szCs w:val="28"/>
          <w:u w:val="single"/>
          <w:lang w:eastAsia="ru-RU"/>
        </w:rPr>
      </w:pPr>
      <w:r w:rsidRPr="007E4836">
        <w:rPr>
          <w:rFonts w:ascii="Times New Roman" w:eastAsia="Times New Roman" w:hAnsi="Times New Roman" w:cs="Times New Roman"/>
          <w:b/>
          <w:sz w:val="28"/>
          <w:szCs w:val="28"/>
          <w:u w:val="single"/>
          <w:lang w:eastAsia="ru-RU"/>
        </w:rPr>
        <w:t>ФОРМА ПРОВЕДЕНИЯ ГИА-9</w:t>
      </w:r>
    </w:p>
    <w:p w:rsidR="009042B0" w:rsidRPr="005D19FF"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5D19FF">
        <w:rPr>
          <w:rFonts w:ascii="Times New Roman" w:eastAsia="Times New Roman" w:hAnsi="Times New Roman" w:cs="Times New Roman"/>
          <w:sz w:val="28"/>
          <w:szCs w:val="28"/>
          <w:lang w:eastAsia="ru-RU"/>
        </w:rPr>
        <w:t xml:space="preserve">       </w:t>
      </w:r>
      <w:r w:rsidR="009042B0" w:rsidRPr="005D19FF">
        <w:rPr>
          <w:rFonts w:ascii="Times New Roman" w:eastAsia="Times New Roman" w:hAnsi="Times New Roman" w:cs="Times New Roman"/>
          <w:sz w:val="28"/>
          <w:szCs w:val="28"/>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009042B0" w:rsidRPr="005D19FF">
        <w:rPr>
          <w:rFonts w:ascii="Times New Roman" w:eastAsia="Times New Roman" w:hAnsi="Times New Roman" w:cs="Times New Roman"/>
          <w:b/>
          <w:bCs/>
          <w:sz w:val="28"/>
          <w:szCs w:val="28"/>
          <w:lang w:eastAsia="ru-RU"/>
        </w:rPr>
        <w:t>ОГЭ</w:t>
      </w:r>
      <w:r w:rsidR="009042B0" w:rsidRPr="005D19FF">
        <w:rPr>
          <w:rFonts w:ascii="Times New Roman" w:eastAsia="Times New Roman" w:hAnsi="Times New Roman" w:cs="Times New Roman"/>
          <w:sz w:val="28"/>
          <w:szCs w:val="28"/>
          <w:lang w:eastAsia="ru-RU"/>
        </w:rPr>
        <w:t>), так и в форме государственного выпускного экзамена (</w:t>
      </w:r>
      <w:r w:rsidR="009042B0" w:rsidRPr="005D19FF">
        <w:rPr>
          <w:rFonts w:ascii="Times New Roman" w:eastAsia="Times New Roman" w:hAnsi="Times New Roman" w:cs="Times New Roman"/>
          <w:b/>
          <w:bCs/>
          <w:sz w:val="28"/>
          <w:szCs w:val="28"/>
          <w:lang w:eastAsia="ru-RU"/>
        </w:rPr>
        <w:t>ГВЭ</w:t>
      </w:r>
      <w:r w:rsidR="009042B0" w:rsidRPr="005D19FF">
        <w:rPr>
          <w:rFonts w:ascii="Times New Roman" w:eastAsia="Times New Roman" w:hAnsi="Times New Roman" w:cs="Times New Roman"/>
          <w:sz w:val="28"/>
          <w:szCs w:val="28"/>
          <w:lang w:eastAsia="ru-RU"/>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9042B0" w:rsidRPr="007E4836" w:rsidRDefault="009042B0" w:rsidP="007E4836">
      <w:pPr>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7E4836">
        <w:rPr>
          <w:rFonts w:ascii="Times New Roman" w:eastAsia="Times New Roman" w:hAnsi="Times New Roman" w:cs="Times New Roman"/>
          <w:b/>
          <w:sz w:val="28"/>
          <w:szCs w:val="28"/>
          <w:lang w:eastAsia="ru-RU"/>
        </w:rPr>
        <w:t>О</w:t>
      </w:r>
      <w:r w:rsidR="00F06939">
        <w:rPr>
          <w:rFonts w:ascii="Times New Roman" w:eastAsia="Times New Roman" w:hAnsi="Times New Roman" w:cs="Times New Roman"/>
          <w:b/>
          <w:sz w:val="28"/>
          <w:szCs w:val="28"/>
          <w:lang w:eastAsia="ru-RU"/>
        </w:rPr>
        <w:t>собенности выбора учебных предметов</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042B0" w:rsidRPr="009042B0">
        <w:rPr>
          <w:rFonts w:ascii="Times New Roman" w:eastAsia="Times New Roman" w:hAnsi="Times New Roman" w:cs="Times New Roman"/>
          <w:b/>
          <w:bCs/>
          <w:sz w:val="28"/>
          <w:szCs w:val="28"/>
          <w:lang w:eastAsia="ru-RU"/>
        </w:rPr>
        <w:t>! </w:t>
      </w:r>
      <w:r w:rsidR="009042B0" w:rsidRPr="009042B0">
        <w:rPr>
          <w:rFonts w:ascii="Times New Roman" w:eastAsia="Times New Roman" w:hAnsi="Times New Roman" w:cs="Times New Roman"/>
          <w:sz w:val="28"/>
          <w:szCs w:val="28"/>
          <w:lang w:eastAsia="ru-RU"/>
        </w:rPr>
        <w:t>Участники ГИА-9 с ограниченными возможностями здоровья, участники ГИА-9 – дети-инвалиды и инвалиды имеют право выбора сдачи </w:t>
      </w:r>
      <w:r w:rsidR="009042B0" w:rsidRPr="009042B0">
        <w:rPr>
          <w:rFonts w:ascii="Times New Roman" w:eastAsia="Times New Roman" w:hAnsi="Times New Roman" w:cs="Times New Roman"/>
          <w:b/>
          <w:bCs/>
          <w:sz w:val="28"/>
          <w:szCs w:val="28"/>
          <w:lang w:eastAsia="ru-RU"/>
        </w:rPr>
        <w:t>либо двух</w:t>
      </w:r>
      <w:r w:rsidR="009042B0" w:rsidRPr="009042B0">
        <w:rPr>
          <w:rFonts w:ascii="Times New Roman" w:eastAsia="Times New Roman" w:hAnsi="Times New Roman" w:cs="Times New Roman"/>
          <w:sz w:val="28"/>
          <w:szCs w:val="28"/>
          <w:lang w:eastAsia="ru-RU"/>
        </w:rPr>
        <w:t> обязательных учебных предмета, </w:t>
      </w:r>
      <w:r w:rsidR="009042B0" w:rsidRPr="009042B0">
        <w:rPr>
          <w:rFonts w:ascii="Times New Roman" w:eastAsia="Times New Roman" w:hAnsi="Times New Roman" w:cs="Times New Roman"/>
          <w:b/>
          <w:bCs/>
          <w:sz w:val="28"/>
          <w:szCs w:val="28"/>
          <w:lang w:eastAsia="ru-RU"/>
        </w:rPr>
        <w:t>либо четырех</w:t>
      </w:r>
      <w:r w:rsidR="009042B0" w:rsidRPr="009042B0">
        <w:rPr>
          <w:rFonts w:ascii="Times New Roman" w:eastAsia="Times New Roman" w:hAnsi="Times New Roman" w:cs="Times New Roman"/>
          <w:sz w:val="28"/>
          <w:szCs w:val="28"/>
          <w:lang w:eastAsia="ru-RU"/>
        </w:rPr>
        <w:t> учебных предметов (два обязательных учебных предмета и два учебных предмета по выбору).</w:t>
      </w:r>
    </w:p>
    <w:p w:rsidR="009042B0" w:rsidRPr="007E4836" w:rsidRDefault="009042B0" w:rsidP="007E4836">
      <w:pPr>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7E4836">
        <w:rPr>
          <w:rFonts w:ascii="Times New Roman" w:eastAsia="Times New Roman" w:hAnsi="Times New Roman" w:cs="Times New Roman"/>
          <w:b/>
          <w:sz w:val="28"/>
          <w:szCs w:val="28"/>
          <w:lang w:eastAsia="ru-RU"/>
        </w:rPr>
        <w:t>О</w:t>
      </w:r>
      <w:r w:rsidR="00344260">
        <w:rPr>
          <w:rFonts w:ascii="Times New Roman" w:eastAsia="Times New Roman" w:hAnsi="Times New Roman" w:cs="Times New Roman"/>
          <w:b/>
          <w:sz w:val="28"/>
          <w:szCs w:val="28"/>
          <w:lang w:eastAsia="ru-RU"/>
        </w:rPr>
        <w:t xml:space="preserve">собенности подачи заявления об участии в </w:t>
      </w:r>
      <w:r w:rsidRPr="007E4836">
        <w:rPr>
          <w:rFonts w:ascii="Times New Roman" w:eastAsia="Times New Roman" w:hAnsi="Times New Roman" w:cs="Times New Roman"/>
          <w:b/>
          <w:sz w:val="28"/>
          <w:szCs w:val="28"/>
          <w:lang w:eastAsia="ru-RU"/>
        </w:rPr>
        <w:t xml:space="preserve"> ГИА-9</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042B0" w:rsidRPr="009042B0">
        <w:rPr>
          <w:rFonts w:ascii="Times New Roman" w:eastAsia="Times New Roman" w:hAnsi="Times New Roman" w:cs="Times New Roman"/>
          <w:sz w:val="28"/>
          <w:szCs w:val="28"/>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roofErr w:type="gramEnd"/>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042B0" w:rsidRPr="009042B0">
        <w:rPr>
          <w:rFonts w:ascii="Times New Roman" w:eastAsia="Times New Roman" w:hAnsi="Times New Roman" w:cs="Times New Roman"/>
          <w:sz w:val="28"/>
          <w:szCs w:val="28"/>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344260" w:rsidRPr="00714F0B" w:rsidRDefault="007E4836" w:rsidP="00714F0B">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gramStart"/>
      <w:r w:rsidR="009042B0" w:rsidRPr="009042B0">
        <w:rPr>
          <w:rFonts w:ascii="Times New Roman" w:eastAsia="Times New Roman" w:hAnsi="Times New Roman" w:cs="Times New Roman"/>
          <w:b/>
          <w:bCs/>
          <w:sz w:val="28"/>
          <w:szCs w:val="28"/>
          <w:lang w:eastAsia="ru-RU"/>
        </w:rPr>
        <w:t>! Предоставление условий, </w:t>
      </w:r>
      <w:r w:rsidR="009042B0" w:rsidRPr="009042B0">
        <w:rPr>
          <w:rFonts w:ascii="Times New Roman" w:eastAsia="Times New Roman" w:hAnsi="Times New Roman" w:cs="Times New Roman"/>
          <w:sz w:val="28"/>
          <w:szCs w:val="28"/>
          <w:lang w:eastAsia="ru-RU"/>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w:t>
      </w:r>
      <w:proofErr w:type="gramEnd"/>
      <w:r w:rsidR="009042B0" w:rsidRPr="009042B0">
        <w:rPr>
          <w:rFonts w:ascii="Times New Roman" w:eastAsia="Times New Roman" w:hAnsi="Times New Roman" w:cs="Times New Roman"/>
          <w:sz w:val="28"/>
          <w:szCs w:val="28"/>
          <w:lang w:eastAsia="ru-RU"/>
        </w:rPr>
        <w:t xml:space="preserve">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9042B0" w:rsidRPr="007E4836" w:rsidRDefault="009042B0" w:rsidP="007E4836">
      <w:pPr>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7E4836">
        <w:rPr>
          <w:rFonts w:ascii="Times New Roman" w:eastAsia="Times New Roman" w:hAnsi="Times New Roman" w:cs="Times New Roman"/>
          <w:b/>
          <w:sz w:val="28"/>
          <w:szCs w:val="28"/>
          <w:lang w:eastAsia="ru-RU"/>
        </w:rPr>
        <w:t>ПРОДОЛЖИТЕЛЬНОСТЬ ГИА-9</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042B0" w:rsidRPr="009042B0">
        <w:rPr>
          <w:rFonts w:ascii="Times New Roman" w:eastAsia="Times New Roman" w:hAnsi="Times New Roman" w:cs="Times New Roman"/>
          <w:sz w:val="28"/>
          <w:szCs w:val="28"/>
          <w:lang w:eastAsia="ru-RU"/>
        </w:rPr>
        <w:t>Продолжительность экзамена для лиц с ограниченными возможностями здоровья, детей-инвалидов и инвалидов увеличивается на</w:t>
      </w:r>
      <w:r w:rsidR="009042B0" w:rsidRPr="009042B0">
        <w:rPr>
          <w:rFonts w:ascii="Times New Roman" w:eastAsia="Times New Roman" w:hAnsi="Times New Roman" w:cs="Times New Roman"/>
          <w:b/>
          <w:bCs/>
          <w:sz w:val="28"/>
          <w:szCs w:val="28"/>
          <w:lang w:eastAsia="ru-RU"/>
        </w:rPr>
        <w:t> 1,5 часа </w:t>
      </w:r>
      <w:r w:rsidR="009042B0" w:rsidRPr="009042B0">
        <w:rPr>
          <w:rFonts w:ascii="Times New Roman" w:eastAsia="Times New Roman" w:hAnsi="Times New Roman" w:cs="Times New Roman"/>
          <w:sz w:val="28"/>
          <w:szCs w:val="28"/>
          <w:lang w:eastAsia="ru-RU"/>
        </w:rPr>
        <w:t>(за исключением ОГЭ по иностранным языкам (раздел «Говорение»).</w:t>
      </w:r>
      <w:proofErr w:type="gramEnd"/>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Продолжительность ОГЭ по иностранным языкам (раздел «Говорение») увеличивается </w:t>
      </w:r>
      <w:r w:rsidR="009042B0" w:rsidRPr="009042B0">
        <w:rPr>
          <w:rFonts w:ascii="Times New Roman" w:eastAsia="Times New Roman" w:hAnsi="Times New Roman" w:cs="Times New Roman"/>
          <w:b/>
          <w:bCs/>
          <w:sz w:val="28"/>
          <w:szCs w:val="28"/>
          <w:lang w:eastAsia="ru-RU"/>
        </w:rPr>
        <w:t>на 30 минут</w:t>
      </w:r>
      <w:r w:rsidR="009042B0" w:rsidRPr="009042B0">
        <w:rPr>
          <w:rFonts w:ascii="Times New Roman" w:eastAsia="Times New Roman" w:hAnsi="Times New Roman" w:cs="Times New Roman"/>
          <w:sz w:val="28"/>
          <w:szCs w:val="28"/>
          <w:lang w:eastAsia="ru-RU"/>
        </w:rPr>
        <w:t>.</w:t>
      </w:r>
    </w:p>
    <w:p w:rsidR="009042B0" w:rsidRPr="00344260" w:rsidRDefault="009042B0" w:rsidP="007E4836">
      <w:pPr>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344260">
        <w:rPr>
          <w:rFonts w:ascii="Times New Roman" w:eastAsia="Times New Roman" w:hAnsi="Times New Roman" w:cs="Times New Roman"/>
          <w:b/>
          <w:sz w:val="28"/>
          <w:szCs w:val="28"/>
          <w:lang w:eastAsia="ru-RU"/>
        </w:rPr>
        <w:t>У</w:t>
      </w:r>
      <w:r w:rsidR="00344260" w:rsidRPr="00344260">
        <w:rPr>
          <w:rFonts w:ascii="Times New Roman" w:eastAsia="Times New Roman" w:hAnsi="Times New Roman" w:cs="Times New Roman"/>
          <w:b/>
          <w:sz w:val="28"/>
          <w:szCs w:val="28"/>
          <w:lang w:eastAsia="ru-RU"/>
        </w:rPr>
        <w:t xml:space="preserve">словия </w:t>
      </w:r>
      <w:r w:rsidR="00714F0B">
        <w:rPr>
          <w:rFonts w:ascii="Times New Roman" w:eastAsia="Times New Roman" w:hAnsi="Times New Roman" w:cs="Times New Roman"/>
          <w:b/>
          <w:sz w:val="28"/>
          <w:szCs w:val="28"/>
          <w:lang w:eastAsia="ru-RU"/>
        </w:rPr>
        <w:t xml:space="preserve"> </w:t>
      </w:r>
      <w:r w:rsidR="00344260" w:rsidRPr="00344260">
        <w:rPr>
          <w:rFonts w:ascii="Times New Roman" w:eastAsia="Times New Roman" w:hAnsi="Times New Roman" w:cs="Times New Roman"/>
          <w:b/>
          <w:sz w:val="28"/>
          <w:szCs w:val="28"/>
          <w:lang w:eastAsia="ru-RU"/>
        </w:rPr>
        <w:t>проведения</w:t>
      </w:r>
      <w:r w:rsidRPr="00344260">
        <w:rPr>
          <w:rFonts w:ascii="Times New Roman" w:eastAsia="Times New Roman" w:hAnsi="Times New Roman" w:cs="Times New Roman"/>
          <w:b/>
          <w:sz w:val="28"/>
          <w:szCs w:val="28"/>
          <w:lang w:eastAsia="ru-RU"/>
        </w:rPr>
        <w:t xml:space="preserve"> ГИА-9, </w:t>
      </w:r>
      <w:r w:rsidR="00344260" w:rsidRPr="00344260">
        <w:rPr>
          <w:rFonts w:ascii="Times New Roman" w:eastAsia="Times New Roman" w:hAnsi="Times New Roman" w:cs="Times New Roman"/>
          <w:b/>
          <w:sz w:val="28"/>
          <w:szCs w:val="28"/>
          <w:lang w:eastAsia="ru-RU"/>
        </w:rPr>
        <w:t>учитывающие состояние здоровья</w:t>
      </w:r>
      <w:r w:rsidRPr="00344260">
        <w:rPr>
          <w:rFonts w:ascii="Times New Roman" w:eastAsia="Times New Roman" w:hAnsi="Times New Roman" w:cs="Times New Roman"/>
          <w:b/>
          <w:sz w:val="28"/>
          <w:szCs w:val="28"/>
          <w:lang w:eastAsia="ru-RU"/>
        </w:rPr>
        <w:t xml:space="preserve">, </w:t>
      </w:r>
      <w:r w:rsidR="00344260" w:rsidRPr="00344260">
        <w:rPr>
          <w:rFonts w:ascii="Times New Roman" w:eastAsia="Times New Roman" w:hAnsi="Times New Roman" w:cs="Times New Roman"/>
          <w:b/>
          <w:sz w:val="28"/>
          <w:szCs w:val="28"/>
          <w:lang w:eastAsia="ru-RU"/>
        </w:rPr>
        <w:t>особенности психофизического развития</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260">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042B0" w:rsidRPr="009042B0">
        <w:rPr>
          <w:rFonts w:ascii="Times New Roman" w:eastAsia="Times New Roman" w:hAnsi="Times New Roman" w:cs="Times New Roman"/>
          <w:b/>
          <w:bCs/>
          <w:sz w:val="28"/>
          <w:szCs w:val="28"/>
          <w:lang w:eastAsia="ru-RU"/>
        </w:rPr>
        <w:t>!</w:t>
      </w:r>
      <w:r w:rsidR="009042B0" w:rsidRPr="009042B0">
        <w:rPr>
          <w:rFonts w:ascii="Times New Roman" w:eastAsia="Times New Roman" w:hAnsi="Times New Roman" w:cs="Times New Roman"/>
          <w:sz w:val="28"/>
          <w:szCs w:val="28"/>
          <w:lang w:eastAsia="ru-RU"/>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009042B0" w:rsidRPr="009042B0">
        <w:rPr>
          <w:rFonts w:ascii="Times New Roman" w:eastAsia="Times New Roman" w:hAnsi="Times New Roman" w:cs="Times New Roman"/>
          <w:b/>
          <w:bCs/>
          <w:sz w:val="28"/>
          <w:szCs w:val="28"/>
          <w:lang w:eastAsia="ru-RU"/>
        </w:rPr>
        <w:t>самостоятельно</w:t>
      </w:r>
      <w:r w:rsidR="009042B0" w:rsidRPr="009042B0">
        <w:rPr>
          <w:rFonts w:ascii="Times New Roman" w:eastAsia="Times New Roman" w:hAnsi="Times New Roman" w:cs="Times New Roman"/>
          <w:sz w:val="28"/>
          <w:szCs w:val="28"/>
          <w:lang w:eastAsia="ru-RU"/>
        </w:rPr>
        <w:t>.</w:t>
      </w:r>
    </w:p>
    <w:p w:rsidR="007E4836"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 xml:space="preserve">Для участников экзаменов с ограниченными возможностями здоровья, для участников экзаменов – детей-инвалидов и инвалидов обеспечивается </w:t>
      </w:r>
      <w:r w:rsidR="009042B0" w:rsidRPr="009042B0">
        <w:rPr>
          <w:rFonts w:ascii="Times New Roman" w:eastAsia="Times New Roman" w:hAnsi="Times New Roman" w:cs="Times New Roman"/>
          <w:sz w:val="28"/>
          <w:szCs w:val="28"/>
          <w:lang w:eastAsia="ru-RU"/>
        </w:rPr>
        <w:lastRenderedPageBreak/>
        <w:t>создание </w:t>
      </w:r>
      <w:r w:rsidR="009042B0" w:rsidRPr="009042B0">
        <w:rPr>
          <w:rFonts w:ascii="Times New Roman" w:eastAsia="Times New Roman" w:hAnsi="Times New Roman" w:cs="Times New Roman"/>
          <w:b/>
          <w:bCs/>
          <w:sz w:val="28"/>
          <w:szCs w:val="28"/>
          <w:lang w:eastAsia="ru-RU"/>
        </w:rPr>
        <w:t>специальных условий</w:t>
      </w:r>
      <w:r w:rsidR="009042B0" w:rsidRPr="009042B0">
        <w:rPr>
          <w:rFonts w:ascii="Times New Roman" w:eastAsia="Times New Roman" w:hAnsi="Times New Roman" w:cs="Times New Roman"/>
          <w:sz w:val="28"/>
          <w:szCs w:val="28"/>
          <w:lang w:eastAsia="ru-RU"/>
        </w:rPr>
        <w:t>, учитывающих состояние здоровья, особенности психофизического развития:</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w:t>
      </w:r>
      <w:proofErr w:type="gramStart"/>
      <w:r w:rsidRPr="007E4836">
        <w:rPr>
          <w:rFonts w:ascii="Times New Roman" w:eastAsia="Times New Roman" w:hAnsi="Times New Roman" w:cs="Times New Roman"/>
          <w:sz w:val="28"/>
          <w:szCs w:val="28"/>
          <w:lang w:eastAsia="ru-RU"/>
        </w:rPr>
        <w:t>дств св</w:t>
      </w:r>
      <w:proofErr w:type="gramEnd"/>
      <w:r w:rsidRPr="007E4836">
        <w:rPr>
          <w:rFonts w:ascii="Times New Roman" w:eastAsia="Times New Roman" w:hAnsi="Times New Roman" w:cs="Times New Roman"/>
          <w:sz w:val="28"/>
          <w:szCs w:val="28"/>
          <w:lang w:eastAsia="ru-RU"/>
        </w:rPr>
        <w:t>язи, фото-, аудио- и видеоаппаратуры);</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оказывают помощь в ведении записей, чтении (оказывают помощь в фиксации положения тела, ручки в кисти руки);</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proofErr w:type="gramStart"/>
      <w:r w:rsidRPr="007E4836">
        <w:rPr>
          <w:rFonts w:ascii="Times New Roman" w:eastAsia="Times New Roman" w:hAnsi="Times New Roman" w:cs="Times New Roman"/>
          <w:sz w:val="28"/>
          <w:szCs w:val="28"/>
          <w:lang w:eastAsia="ru-RU"/>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переносят ответы в экзаменационные бланки;</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оказывают техническую помощь при выполнении ГИА-9 на компьютере (настройка на экране, изменение (увеличение) шрифта и др.);</w:t>
      </w:r>
    </w:p>
    <w:p w:rsidR="009042B0" w:rsidRPr="007E4836" w:rsidRDefault="009042B0" w:rsidP="007E4836">
      <w:pPr>
        <w:pStyle w:val="a3"/>
        <w:numPr>
          <w:ilvl w:val="0"/>
          <w:numId w:val="14"/>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вызывают медперсонал (при необходимости).</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D19FF">
        <w:rPr>
          <w:rFonts w:ascii="Times New Roman" w:eastAsia="Times New Roman" w:hAnsi="Times New Roman" w:cs="Times New Roman"/>
          <w:b/>
          <w:bCs/>
          <w:color w:val="FF0000"/>
          <w:sz w:val="28"/>
          <w:szCs w:val="28"/>
          <w:lang w:eastAsia="ru-RU"/>
        </w:rPr>
        <w:t xml:space="preserve"> </w:t>
      </w:r>
      <w:r w:rsidR="009042B0" w:rsidRPr="005D19FF">
        <w:rPr>
          <w:rFonts w:ascii="Times New Roman" w:eastAsia="Times New Roman" w:hAnsi="Times New Roman" w:cs="Times New Roman"/>
          <w:b/>
          <w:bCs/>
          <w:color w:val="FF0000"/>
          <w:sz w:val="28"/>
          <w:szCs w:val="28"/>
          <w:lang w:eastAsia="ru-RU"/>
        </w:rPr>
        <w:t>! </w:t>
      </w:r>
      <w:r w:rsidR="009042B0" w:rsidRPr="009042B0">
        <w:rPr>
          <w:rFonts w:ascii="Times New Roman" w:eastAsia="Times New Roman" w:hAnsi="Times New Roman" w:cs="Times New Roman"/>
          <w:sz w:val="28"/>
          <w:szCs w:val="28"/>
          <w:lang w:eastAsia="ru-RU"/>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9042B0" w:rsidRPr="007E4836" w:rsidRDefault="007E4836" w:rsidP="007E4836">
      <w:pPr>
        <w:spacing w:before="100" w:beforeAutospacing="1" w:after="100" w:afterAutospacing="1" w:line="300" w:lineRule="atLeast"/>
        <w:ind w:left="720"/>
        <w:jc w:val="center"/>
        <w:rPr>
          <w:rFonts w:ascii="Times New Roman" w:eastAsia="Times New Roman" w:hAnsi="Times New Roman" w:cs="Times New Roman"/>
          <w:b/>
          <w:sz w:val="28"/>
          <w:szCs w:val="28"/>
          <w:lang w:eastAsia="ru-RU"/>
        </w:rPr>
      </w:pPr>
      <w:r w:rsidRPr="007E4836">
        <w:rPr>
          <w:rFonts w:ascii="Times New Roman" w:eastAsia="Times New Roman" w:hAnsi="Times New Roman" w:cs="Times New Roman"/>
          <w:b/>
          <w:sz w:val="28"/>
          <w:szCs w:val="28"/>
          <w:lang w:eastAsia="ru-RU"/>
        </w:rPr>
        <w:t>И</w:t>
      </w:r>
      <w:r w:rsidR="009042B0" w:rsidRPr="007E4836">
        <w:rPr>
          <w:rFonts w:ascii="Times New Roman" w:eastAsia="Times New Roman" w:hAnsi="Times New Roman" w:cs="Times New Roman"/>
          <w:b/>
          <w:sz w:val="28"/>
          <w:szCs w:val="28"/>
          <w:lang w:eastAsia="ru-RU"/>
        </w:rPr>
        <w:t>спользование</w:t>
      </w:r>
      <w:r w:rsidRPr="007E4836">
        <w:rPr>
          <w:rFonts w:ascii="Times New Roman" w:eastAsia="Times New Roman" w:hAnsi="Times New Roman" w:cs="Times New Roman"/>
          <w:b/>
          <w:sz w:val="28"/>
          <w:szCs w:val="28"/>
          <w:lang w:eastAsia="ru-RU"/>
        </w:rPr>
        <w:t xml:space="preserve"> </w:t>
      </w:r>
      <w:r w:rsidR="009042B0" w:rsidRPr="007E4836">
        <w:rPr>
          <w:rFonts w:ascii="Times New Roman" w:eastAsia="Times New Roman" w:hAnsi="Times New Roman" w:cs="Times New Roman"/>
          <w:b/>
          <w:sz w:val="28"/>
          <w:szCs w:val="28"/>
          <w:lang w:eastAsia="ru-RU"/>
        </w:rPr>
        <w:t xml:space="preserve"> на экзамене необходимых для выполнения заданий технических средств:</w:t>
      </w:r>
    </w:p>
    <w:p w:rsidR="009042B0" w:rsidRPr="007E4836" w:rsidRDefault="009042B0" w:rsidP="007E4836">
      <w:pPr>
        <w:pStyle w:val="a3"/>
        <w:numPr>
          <w:ilvl w:val="0"/>
          <w:numId w:val="15"/>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b/>
          <w:bCs/>
          <w:sz w:val="28"/>
          <w:szCs w:val="28"/>
          <w:lang w:eastAsia="ru-RU"/>
        </w:rPr>
        <w:t>для слабослышащих</w:t>
      </w:r>
      <w:r w:rsidRPr="007E4836">
        <w:rPr>
          <w:rFonts w:ascii="Times New Roman" w:eastAsia="Times New Roman" w:hAnsi="Times New Roman" w:cs="Times New Roman"/>
          <w:sz w:val="28"/>
          <w:szCs w:val="28"/>
          <w:lang w:eastAsia="ru-RU"/>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9042B0" w:rsidRPr="007E4836" w:rsidRDefault="009042B0" w:rsidP="007E4836">
      <w:pPr>
        <w:pStyle w:val="a3"/>
        <w:numPr>
          <w:ilvl w:val="0"/>
          <w:numId w:val="15"/>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b/>
          <w:bCs/>
          <w:sz w:val="28"/>
          <w:szCs w:val="28"/>
          <w:lang w:eastAsia="ru-RU"/>
        </w:rPr>
        <w:t>для глухих и слабослышащих</w:t>
      </w:r>
      <w:r w:rsidRPr="007E4836">
        <w:rPr>
          <w:rFonts w:ascii="Times New Roman" w:eastAsia="Times New Roman" w:hAnsi="Times New Roman" w:cs="Times New Roman"/>
          <w:sz w:val="28"/>
          <w:szCs w:val="28"/>
          <w:lang w:eastAsia="ru-RU"/>
        </w:rPr>
        <w:t> участников ГИА-9 при необходимости привлекается ассистент-</w:t>
      </w:r>
      <w:proofErr w:type="spellStart"/>
      <w:r w:rsidRPr="007E4836">
        <w:rPr>
          <w:rFonts w:ascii="Times New Roman" w:eastAsia="Times New Roman" w:hAnsi="Times New Roman" w:cs="Times New Roman"/>
          <w:sz w:val="28"/>
          <w:szCs w:val="28"/>
          <w:lang w:eastAsia="ru-RU"/>
        </w:rPr>
        <w:t>сурдопереводчик</w:t>
      </w:r>
      <w:proofErr w:type="spellEnd"/>
      <w:r w:rsidRPr="007E4836">
        <w:rPr>
          <w:rFonts w:ascii="Times New Roman" w:eastAsia="Times New Roman" w:hAnsi="Times New Roman" w:cs="Times New Roman"/>
          <w:sz w:val="28"/>
          <w:szCs w:val="28"/>
          <w:lang w:eastAsia="ru-RU"/>
        </w:rPr>
        <w:t>;</w:t>
      </w:r>
    </w:p>
    <w:p w:rsidR="009042B0" w:rsidRPr="007E4836" w:rsidRDefault="009042B0" w:rsidP="007E4836">
      <w:pPr>
        <w:pStyle w:val="a3"/>
        <w:numPr>
          <w:ilvl w:val="0"/>
          <w:numId w:val="15"/>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b/>
          <w:bCs/>
          <w:sz w:val="28"/>
          <w:szCs w:val="28"/>
          <w:lang w:eastAsia="ru-RU"/>
        </w:rPr>
        <w:t>для слепых</w:t>
      </w:r>
      <w:r w:rsidRPr="007E4836">
        <w:rPr>
          <w:rFonts w:ascii="Times New Roman" w:eastAsia="Times New Roman" w:hAnsi="Times New Roman" w:cs="Times New Roman"/>
          <w:sz w:val="28"/>
          <w:szCs w:val="28"/>
          <w:lang w:eastAsia="ru-RU"/>
        </w:rPr>
        <w:t xml:space="preserve">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w:t>
      </w:r>
      <w:r w:rsidRPr="007E4836">
        <w:rPr>
          <w:rFonts w:ascii="Times New Roman" w:eastAsia="Times New Roman" w:hAnsi="Times New Roman" w:cs="Times New Roman"/>
          <w:sz w:val="28"/>
          <w:szCs w:val="28"/>
          <w:lang w:eastAsia="ru-RU"/>
        </w:rPr>
        <w:lastRenderedPageBreak/>
        <w:t>принадлежностей для оформления ответов рельефно-точечным шрифтом Брайля, компьютер;</w:t>
      </w:r>
    </w:p>
    <w:p w:rsidR="009042B0" w:rsidRPr="007E4836" w:rsidRDefault="009042B0" w:rsidP="007E4836">
      <w:pPr>
        <w:pStyle w:val="a3"/>
        <w:numPr>
          <w:ilvl w:val="0"/>
          <w:numId w:val="15"/>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b/>
          <w:bCs/>
          <w:sz w:val="28"/>
          <w:szCs w:val="28"/>
          <w:lang w:eastAsia="ru-RU"/>
        </w:rPr>
        <w:t>для слабовидящих </w:t>
      </w:r>
      <w:r w:rsidRPr="007E4836">
        <w:rPr>
          <w:rFonts w:ascii="Times New Roman" w:eastAsia="Times New Roman" w:hAnsi="Times New Roman" w:cs="Times New Roman"/>
          <w:sz w:val="28"/>
          <w:szCs w:val="28"/>
          <w:lang w:eastAsia="ru-RU"/>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042B0" w:rsidRPr="007E4836" w:rsidRDefault="009042B0" w:rsidP="007E4836">
      <w:pPr>
        <w:pStyle w:val="a3"/>
        <w:numPr>
          <w:ilvl w:val="0"/>
          <w:numId w:val="15"/>
        </w:numPr>
        <w:spacing w:before="100" w:beforeAutospacing="1" w:after="100" w:afterAutospacing="1" w:line="300" w:lineRule="atLeast"/>
        <w:ind w:left="0" w:firstLine="284"/>
        <w:jc w:val="both"/>
        <w:rPr>
          <w:rFonts w:ascii="Times New Roman" w:eastAsia="Times New Roman" w:hAnsi="Times New Roman" w:cs="Times New Roman"/>
          <w:sz w:val="28"/>
          <w:szCs w:val="28"/>
          <w:lang w:eastAsia="ru-RU"/>
        </w:rPr>
      </w:pPr>
      <w:r w:rsidRPr="007E4836">
        <w:rPr>
          <w:rFonts w:ascii="Times New Roman" w:eastAsia="Times New Roman" w:hAnsi="Times New Roman" w:cs="Times New Roman"/>
          <w:sz w:val="28"/>
          <w:szCs w:val="28"/>
          <w:lang w:eastAsia="ru-RU"/>
        </w:rPr>
        <w:t>для участников ГИА-9 </w:t>
      </w:r>
      <w:r w:rsidRPr="007E4836">
        <w:rPr>
          <w:rFonts w:ascii="Times New Roman" w:eastAsia="Times New Roman" w:hAnsi="Times New Roman" w:cs="Times New Roman"/>
          <w:b/>
          <w:bCs/>
          <w:sz w:val="28"/>
          <w:szCs w:val="28"/>
          <w:lang w:eastAsia="ru-RU"/>
        </w:rPr>
        <w:t>с нарушением опорно-двигательного аппарата</w:t>
      </w:r>
      <w:r w:rsidRPr="007E4836">
        <w:rPr>
          <w:rFonts w:ascii="Times New Roman" w:eastAsia="Times New Roman" w:hAnsi="Times New Roman" w:cs="Times New Roman"/>
          <w:sz w:val="28"/>
          <w:szCs w:val="28"/>
          <w:lang w:eastAsia="ru-RU"/>
        </w:rPr>
        <w:t> письменная экзаменационная работа может выполняться на компьютере со специализированным программным обеспечением.</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009042B0" w:rsidRPr="009042B0">
        <w:rPr>
          <w:rFonts w:ascii="Times New Roman" w:eastAsia="Times New Roman" w:hAnsi="Times New Roman" w:cs="Times New Roman"/>
          <w:b/>
          <w:bCs/>
          <w:sz w:val="28"/>
          <w:szCs w:val="28"/>
          <w:lang w:eastAsia="ru-RU"/>
        </w:rPr>
        <w:t>экзамен организуется на дому.</w:t>
      </w:r>
    </w:p>
    <w:p w:rsidR="009042B0" w:rsidRPr="007E4836" w:rsidRDefault="009042B0" w:rsidP="007E4836">
      <w:pPr>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7E4836">
        <w:rPr>
          <w:rFonts w:ascii="Times New Roman" w:eastAsia="Times New Roman" w:hAnsi="Times New Roman" w:cs="Times New Roman"/>
          <w:b/>
          <w:sz w:val="28"/>
          <w:szCs w:val="28"/>
          <w:lang w:eastAsia="ru-RU"/>
        </w:rPr>
        <w:t>О</w:t>
      </w:r>
      <w:r w:rsidR="006821FF">
        <w:rPr>
          <w:rFonts w:ascii="Times New Roman" w:eastAsia="Times New Roman" w:hAnsi="Times New Roman" w:cs="Times New Roman"/>
          <w:b/>
          <w:sz w:val="28"/>
          <w:szCs w:val="28"/>
          <w:lang w:eastAsia="ru-RU"/>
        </w:rPr>
        <w:t>собенности рассмотрения апелляций</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009042B0" w:rsidRPr="009042B0">
        <w:rPr>
          <w:rFonts w:ascii="Times New Roman" w:eastAsia="Times New Roman" w:hAnsi="Times New Roman" w:cs="Times New Roman"/>
          <w:sz w:val="28"/>
          <w:szCs w:val="28"/>
          <w:lang w:eastAsia="ru-RU"/>
        </w:rPr>
        <w:t>тифлопереводчиков</w:t>
      </w:r>
      <w:proofErr w:type="spellEnd"/>
      <w:r w:rsidR="009042B0" w:rsidRPr="009042B0">
        <w:rPr>
          <w:rFonts w:ascii="Times New Roman" w:eastAsia="Times New Roman" w:hAnsi="Times New Roman" w:cs="Times New Roman"/>
          <w:sz w:val="28"/>
          <w:szCs w:val="28"/>
          <w:lang w:eastAsia="ru-RU"/>
        </w:rPr>
        <w:t xml:space="preserve"> (для рассмотрения апелляций слепых участников ГИА-9), </w:t>
      </w:r>
      <w:proofErr w:type="spellStart"/>
      <w:r w:rsidR="009042B0" w:rsidRPr="009042B0">
        <w:rPr>
          <w:rFonts w:ascii="Times New Roman" w:eastAsia="Times New Roman" w:hAnsi="Times New Roman" w:cs="Times New Roman"/>
          <w:sz w:val="28"/>
          <w:szCs w:val="28"/>
          <w:lang w:eastAsia="ru-RU"/>
        </w:rPr>
        <w:t>сурдопереводчиков</w:t>
      </w:r>
      <w:proofErr w:type="spellEnd"/>
      <w:r w:rsidR="009042B0" w:rsidRPr="009042B0">
        <w:rPr>
          <w:rFonts w:ascii="Times New Roman" w:eastAsia="Times New Roman" w:hAnsi="Times New Roman" w:cs="Times New Roman"/>
          <w:sz w:val="28"/>
          <w:szCs w:val="28"/>
          <w:lang w:eastAsia="ru-RU"/>
        </w:rPr>
        <w:t xml:space="preserve"> (для рассмотрения апелляций глухих участников ГИА-9).</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Вместе с участником ГИА-9 с ограниченными возможностями здоровья,  участником ГИА-9 ребенком — инвалидом, инвалидом на рассмотрении апелляции помимо родителей (законных представителей) может присутствовать ассистент.</w:t>
      </w:r>
    </w:p>
    <w:p w:rsidR="009042B0" w:rsidRPr="009042B0" w:rsidRDefault="007E4836"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9042B0" w:rsidRPr="009042B0" w:rsidRDefault="006821FF" w:rsidP="007E4836">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Сроки, места и порядок информирования о результатах ГИА</w:t>
      </w:r>
    </w:p>
    <w:p w:rsidR="009042B0" w:rsidRPr="009042B0" w:rsidRDefault="006821FF" w:rsidP="007E483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Сроки обработки экзаменационных работ и выдачи результатов ГИА-9</w:t>
      </w:r>
      <w:r w:rsidR="007E4836">
        <w:rPr>
          <w:rFonts w:ascii="Times New Roman" w:eastAsia="Times New Roman" w:hAnsi="Times New Roman" w:cs="Times New Roman"/>
          <w:sz w:val="28"/>
          <w:szCs w:val="28"/>
          <w:lang w:eastAsia="ru-RU"/>
        </w:rPr>
        <w:t xml:space="preserve">: </w:t>
      </w:r>
      <w:r w:rsidR="007E4836">
        <w:rPr>
          <w:rFonts w:ascii="Times New Roman" w:eastAsia="Times New Roman" w:hAnsi="Times New Roman" w:cs="Times New Roman"/>
          <w:b/>
          <w:bCs/>
          <w:sz w:val="28"/>
          <w:szCs w:val="28"/>
          <w:lang w:eastAsia="ru-RU"/>
        </w:rPr>
        <w:t>о</w:t>
      </w:r>
      <w:r w:rsidR="009042B0" w:rsidRPr="009042B0">
        <w:rPr>
          <w:rFonts w:ascii="Times New Roman" w:eastAsia="Times New Roman" w:hAnsi="Times New Roman" w:cs="Times New Roman"/>
          <w:b/>
          <w:bCs/>
          <w:sz w:val="28"/>
          <w:szCs w:val="28"/>
          <w:lang w:eastAsia="ru-RU"/>
        </w:rPr>
        <w:t>бработка и проверка</w:t>
      </w:r>
      <w:r w:rsidR="009042B0" w:rsidRPr="009042B0">
        <w:rPr>
          <w:rFonts w:ascii="Times New Roman" w:eastAsia="Times New Roman" w:hAnsi="Times New Roman" w:cs="Times New Roman"/>
          <w:sz w:val="28"/>
          <w:szCs w:val="28"/>
          <w:lang w:eastAsia="ru-RU"/>
        </w:rPr>
        <w:t> экзаменационных работ занимают не более десяти календарных дней.</w:t>
      </w:r>
    </w:p>
    <w:p w:rsidR="009042B0" w:rsidRPr="009042B0" w:rsidRDefault="006821FF"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042B0" w:rsidRPr="009042B0">
        <w:rPr>
          <w:rFonts w:ascii="Times New Roman" w:eastAsia="Times New Roman" w:hAnsi="Times New Roman" w:cs="Times New Roman"/>
          <w:b/>
          <w:bCs/>
          <w:sz w:val="28"/>
          <w:szCs w:val="28"/>
          <w:lang w:eastAsia="ru-RU"/>
        </w:rPr>
        <w:t>Утверждение результатов ГИА-9</w:t>
      </w:r>
      <w:r w:rsidR="009042B0" w:rsidRPr="009042B0">
        <w:rPr>
          <w:rFonts w:ascii="Times New Roman" w:eastAsia="Times New Roman" w:hAnsi="Times New Roman" w:cs="Times New Roman"/>
          <w:sz w:val="28"/>
          <w:szCs w:val="28"/>
          <w:lang w:eastAsia="ru-RU"/>
        </w:rPr>
        <w:t> осуществляется в течение одного рабочего дня, следующего за днем получения результатов проверки экзаменационных работ.</w:t>
      </w:r>
    </w:p>
    <w:p w:rsidR="009042B0" w:rsidRPr="009042B0" w:rsidRDefault="006821FF"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2B0" w:rsidRPr="009042B0">
        <w:rPr>
          <w:rFonts w:ascii="Times New Roman" w:eastAsia="Times New Roman" w:hAnsi="Times New Roman" w:cs="Times New Roman"/>
          <w:sz w:val="28"/>
          <w:szCs w:val="28"/>
          <w:lang w:eastAsia="ru-RU"/>
        </w:rPr>
        <w:t xml:space="preserve">После утверждения результаты ГИА-9 в течение одного рабочего дня передаются в образовательные организации, а также органы местного самоуправления для ознакомления участников ГИА-9 с утвержденными </w:t>
      </w:r>
      <w:r w:rsidR="009042B0" w:rsidRPr="009042B0">
        <w:rPr>
          <w:rFonts w:ascii="Times New Roman" w:eastAsia="Times New Roman" w:hAnsi="Times New Roman" w:cs="Times New Roman"/>
          <w:sz w:val="28"/>
          <w:szCs w:val="28"/>
          <w:lang w:eastAsia="ru-RU"/>
        </w:rPr>
        <w:lastRenderedPageBreak/>
        <w:t>председателем государственной экзаменационной комиссии результатами ГИА-9.</w:t>
      </w:r>
    </w:p>
    <w:p w:rsidR="006821FF" w:rsidRDefault="006821FF"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042B0" w:rsidRPr="009042B0">
        <w:rPr>
          <w:rFonts w:ascii="Times New Roman" w:eastAsia="Times New Roman" w:hAnsi="Times New Roman" w:cs="Times New Roman"/>
          <w:b/>
          <w:bCs/>
          <w:sz w:val="28"/>
          <w:szCs w:val="28"/>
          <w:lang w:eastAsia="ru-RU"/>
        </w:rPr>
        <w:t>Ознакомление участников ГИА-9</w:t>
      </w:r>
      <w:r w:rsidR="009042B0" w:rsidRPr="009042B0">
        <w:rPr>
          <w:rFonts w:ascii="Times New Roman" w:eastAsia="Times New Roman" w:hAnsi="Times New Roman" w:cs="Times New Roman"/>
          <w:sz w:val="28"/>
          <w:szCs w:val="28"/>
          <w:lang w:eastAsia="ru-RU"/>
        </w:rPr>
        <w:t> с утвержденными председателем государственной экзаменационной комиссии результатами ГИА-9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 ГИА.</w:t>
      </w:r>
      <w:r>
        <w:rPr>
          <w:rFonts w:ascii="Times New Roman" w:eastAsia="Times New Roman" w:hAnsi="Times New Roman" w:cs="Times New Roman"/>
          <w:sz w:val="28"/>
          <w:szCs w:val="28"/>
          <w:lang w:eastAsia="ru-RU"/>
        </w:rPr>
        <w:t xml:space="preserve"> </w:t>
      </w:r>
    </w:p>
    <w:p w:rsidR="009042B0" w:rsidRPr="006821FF" w:rsidRDefault="009042B0" w:rsidP="006821FF">
      <w:pPr>
        <w:spacing w:before="100" w:beforeAutospacing="1" w:after="100" w:afterAutospacing="1" w:line="300" w:lineRule="atLeast"/>
        <w:jc w:val="center"/>
        <w:rPr>
          <w:rFonts w:ascii="Times New Roman" w:eastAsia="Times New Roman" w:hAnsi="Times New Roman" w:cs="Times New Roman"/>
          <w:b/>
          <w:sz w:val="28"/>
          <w:szCs w:val="28"/>
          <w:lang w:eastAsia="ru-RU"/>
        </w:rPr>
      </w:pPr>
      <w:r w:rsidRPr="006821FF">
        <w:rPr>
          <w:rFonts w:ascii="Times New Roman" w:eastAsia="Times New Roman" w:hAnsi="Times New Roman" w:cs="Times New Roman"/>
          <w:b/>
          <w:sz w:val="28"/>
          <w:szCs w:val="28"/>
          <w:lang w:eastAsia="ru-RU"/>
        </w:rPr>
        <w:t>Прием и рассмотрение апелляций</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847"/>
        <w:gridCol w:w="4297"/>
      </w:tblGrid>
      <w:tr w:rsidR="009042B0" w:rsidRPr="009042B0" w:rsidTr="00714F0B">
        <w:trPr>
          <w:tblHeade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after="0" w:line="240" w:lineRule="auto"/>
              <w:jc w:val="both"/>
              <w:rPr>
                <w:rFonts w:ascii="Times New Roman" w:eastAsia="Times New Roman" w:hAnsi="Times New Roman" w:cs="Times New Roman"/>
                <w:b/>
                <w:bCs/>
                <w:sz w:val="28"/>
                <w:szCs w:val="28"/>
                <w:lang w:eastAsia="ru-RU"/>
              </w:rPr>
            </w:pPr>
            <w:r w:rsidRPr="009042B0">
              <w:rPr>
                <w:rFonts w:ascii="Times New Roman" w:eastAsia="Times New Roman" w:hAnsi="Times New Roman" w:cs="Times New Roman"/>
                <w:b/>
                <w:bCs/>
                <w:sz w:val="28"/>
                <w:szCs w:val="28"/>
                <w:lang w:eastAsia="ru-RU"/>
              </w:rPr>
              <w:t> </w:t>
            </w:r>
          </w:p>
        </w:tc>
        <w:tc>
          <w:tcPr>
            <w:tcW w:w="2847"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b/>
                <w:bCs/>
                <w:sz w:val="28"/>
                <w:szCs w:val="28"/>
                <w:lang w:eastAsia="ru-RU"/>
              </w:rPr>
            </w:pPr>
            <w:r w:rsidRPr="009042B0">
              <w:rPr>
                <w:rFonts w:ascii="Times New Roman" w:eastAsia="Times New Roman" w:hAnsi="Times New Roman" w:cs="Times New Roman"/>
                <w:b/>
                <w:bCs/>
                <w:sz w:val="28"/>
                <w:szCs w:val="28"/>
                <w:lang w:eastAsia="ru-RU"/>
              </w:rPr>
              <w:t>Апелляция о нарушении Порядка проведения ГИА</w:t>
            </w:r>
          </w:p>
        </w:tc>
        <w:tc>
          <w:tcPr>
            <w:tcW w:w="4297"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b/>
                <w:bCs/>
                <w:sz w:val="28"/>
                <w:szCs w:val="28"/>
                <w:lang w:eastAsia="ru-RU"/>
              </w:rPr>
            </w:pPr>
            <w:r w:rsidRPr="009042B0">
              <w:rPr>
                <w:rFonts w:ascii="Times New Roman" w:eastAsia="Times New Roman" w:hAnsi="Times New Roman" w:cs="Times New Roman"/>
                <w:b/>
                <w:bCs/>
                <w:sz w:val="28"/>
                <w:szCs w:val="28"/>
                <w:lang w:eastAsia="ru-RU"/>
              </w:rPr>
              <w:t>Апелляция о несогласии с выставленными баллами</w:t>
            </w:r>
          </w:p>
        </w:tc>
      </w:tr>
      <w:tr w:rsidR="009042B0" w:rsidRPr="009042B0" w:rsidTr="00714F0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Когда подается?</w:t>
            </w:r>
          </w:p>
        </w:tc>
        <w:tc>
          <w:tcPr>
            <w:tcW w:w="284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В день проведения экзамена</w:t>
            </w:r>
          </w:p>
        </w:tc>
        <w:tc>
          <w:tcPr>
            <w:tcW w:w="429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В течение двух рабочих дней, следующих за официальным днем объявления результатов экзамена</w:t>
            </w:r>
          </w:p>
        </w:tc>
      </w:tr>
      <w:tr w:rsidR="009042B0" w:rsidRPr="009042B0" w:rsidTr="00714F0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Куда подается?</w:t>
            </w:r>
          </w:p>
        </w:tc>
        <w:tc>
          <w:tcPr>
            <w:tcW w:w="284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Члену государственной экзаменационной комиссии,</w:t>
            </w:r>
            <w:r w:rsidRPr="009042B0">
              <w:rPr>
                <w:rFonts w:ascii="Times New Roman" w:eastAsia="Times New Roman" w:hAnsi="Times New Roman" w:cs="Times New Roman"/>
                <w:sz w:val="28"/>
                <w:szCs w:val="28"/>
                <w:lang w:eastAsia="ru-RU"/>
              </w:rPr>
              <w:br/>
            </w:r>
            <w:r w:rsidRPr="009042B0">
              <w:rPr>
                <w:rFonts w:ascii="Times New Roman" w:eastAsia="Times New Roman" w:hAnsi="Times New Roman" w:cs="Times New Roman"/>
                <w:b/>
                <w:bCs/>
                <w:sz w:val="28"/>
                <w:szCs w:val="28"/>
                <w:lang w:eastAsia="ru-RU"/>
              </w:rPr>
              <w:t>не покидая пункта</w:t>
            </w:r>
            <w:r w:rsidRPr="009042B0">
              <w:rPr>
                <w:rFonts w:ascii="Times New Roman" w:eastAsia="Times New Roman" w:hAnsi="Times New Roman" w:cs="Times New Roman"/>
                <w:sz w:val="28"/>
                <w:szCs w:val="28"/>
                <w:lang w:eastAsia="ru-RU"/>
              </w:rPr>
              <w:t> проведения экзамена</w:t>
            </w:r>
            <w:r w:rsidR="006821FF">
              <w:rPr>
                <w:rFonts w:ascii="Times New Roman" w:eastAsia="Times New Roman" w:hAnsi="Times New Roman" w:cs="Times New Roman"/>
                <w:sz w:val="28"/>
                <w:szCs w:val="28"/>
                <w:lang w:eastAsia="ru-RU"/>
              </w:rPr>
              <w:t>.</w:t>
            </w:r>
          </w:p>
        </w:tc>
        <w:tc>
          <w:tcPr>
            <w:tcW w:w="429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 xml:space="preserve">В образовательные </w:t>
            </w:r>
            <w:r w:rsidR="006821FF">
              <w:rPr>
                <w:rFonts w:ascii="Times New Roman" w:eastAsia="Times New Roman" w:hAnsi="Times New Roman" w:cs="Times New Roman"/>
                <w:sz w:val="28"/>
                <w:szCs w:val="28"/>
                <w:lang w:eastAsia="ru-RU"/>
              </w:rPr>
              <w:t>организации.</w:t>
            </w:r>
            <w:r w:rsidRPr="009042B0">
              <w:rPr>
                <w:rFonts w:ascii="Times New Roman" w:eastAsia="Times New Roman" w:hAnsi="Times New Roman" w:cs="Times New Roman"/>
                <w:sz w:val="28"/>
                <w:szCs w:val="28"/>
                <w:lang w:eastAsia="ru-RU"/>
              </w:rPr>
              <w:t xml:space="preserve"> Непосредственно в конфликтную комиссию</w:t>
            </w:r>
            <w:r w:rsidR="006821FF">
              <w:rPr>
                <w:rFonts w:ascii="Times New Roman" w:eastAsia="Times New Roman" w:hAnsi="Times New Roman" w:cs="Times New Roman"/>
                <w:sz w:val="28"/>
                <w:szCs w:val="28"/>
                <w:lang w:eastAsia="ru-RU"/>
              </w:rPr>
              <w:t>.</w:t>
            </w:r>
          </w:p>
        </w:tc>
      </w:tr>
      <w:tr w:rsidR="009042B0" w:rsidRPr="009042B0" w:rsidTr="00714F0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Сроки рассмотрения апелляции</w:t>
            </w:r>
          </w:p>
        </w:tc>
        <w:tc>
          <w:tcPr>
            <w:tcW w:w="284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Рассматривается в течение двух рабочих дней, следующих за днем ее поступления в конфликтную комиссию</w:t>
            </w:r>
            <w:r w:rsidR="006821FF">
              <w:rPr>
                <w:rFonts w:ascii="Times New Roman" w:eastAsia="Times New Roman" w:hAnsi="Times New Roman" w:cs="Times New Roman"/>
                <w:sz w:val="28"/>
                <w:szCs w:val="28"/>
                <w:lang w:eastAsia="ru-RU"/>
              </w:rPr>
              <w:t>.</w:t>
            </w:r>
          </w:p>
        </w:tc>
        <w:tc>
          <w:tcPr>
            <w:tcW w:w="429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Рассматривается в течение четырех рабочих дней, следующих за днем ее поступления в конфликтную комиссию</w:t>
            </w:r>
            <w:r w:rsidR="006821FF">
              <w:rPr>
                <w:rFonts w:ascii="Times New Roman" w:eastAsia="Times New Roman" w:hAnsi="Times New Roman" w:cs="Times New Roman"/>
                <w:sz w:val="28"/>
                <w:szCs w:val="28"/>
                <w:lang w:eastAsia="ru-RU"/>
              </w:rPr>
              <w:t>.</w:t>
            </w:r>
          </w:p>
        </w:tc>
      </w:tr>
      <w:tr w:rsidR="009042B0" w:rsidRPr="009042B0" w:rsidTr="00714F0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Возможные решения</w:t>
            </w:r>
          </w:p>
        </w:tc>
        <w:tc>
          <w:tcPr>
            <w:tcW w:w="2847"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6821FF">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 xml:space="preserve"> Реш</w:t>
            </w:r>
            <w:r w:rsidR="006821FF">
              <w:rPr>
                <w:rFonts w:ascii="Times New Roman" w:eastAsia="Times New Roman" w:hAnsi="Times New Roman" w:cs="Times New Roman"/>
                <w:sz w:val="28"/>
                <w:szCs w:val="28"/>
                <w:lang w:eastAsia="ru-RU"/>
              </w:rPr>
              <w:t>ение об отклонении апелляции.</w:t>
            </w:r>
            <w:r w:rsidR="006821FF">
              <w:rPr>
                <w:rFonts w:ascii="Times New Roman" w:eastAsia="Times New Roman" w:hAnsi="Times New Roman" w:cs="Times New Roman"/>
                <w:sz w:val="28"/>
                <w:szCs w:val="28"/>
                <w:lang w:eastAsia="ru-RU"/>
              </w:rPr>
              <w:br/>
            </w:r>
            <w:r w:rsidRPr="009042B0">
              <w:rPr>
                <w:rFonts w:ascii="Times New Roman" w:eastAsia="Times New Roman" w:hAnsi="Times New Roman" w:cs="Times New Roman"/>
                <w:sz w:val="28"/>
                <w:szCs w:val="28"/>
                <w:lang w:eastAsia="ru-RU"/>
              </w:rPr>
              <w:t>Решение об удовлетворении апелляции</w:t>
            </w:r>
            <w:r w:rsidR="006821FF">
              <w:rPr>
                <w:rFonts w:ascii="Times New Roman" w:eastAsia="Times New Roman" w:hAnsi="Times New Roman" w:cs="Times New Roman"/>
                <w:sz w:val="28"/>
                <w:szCs w:val="28"/>
                <w:lang w:eastAsia="ru-RU"/>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 xml:space="preserve"> Решение об отклонении апелляции и сох</w:t>
            </w:r>
            <w:r w:rsidR="006821FF">
              <w:rPr>
                <w:rFonts w:ascii="Times New Roman" w:eastAsia="Times New Roman" w:hAnsi="Times New Roman" w:cs="Times New Roman"/>
                <w:sz w:val="28"/>
                <w:szCs w:val="28"/>
                <w:lang w:eastAsia="ru-RU"/>
              </w:rPr>
              <w:t>ранении выставленных баллов.  </w:t>
            </w:r>
            <w:r w:rsidR="006821FF">
              <w:rPr>
                <w:rFonts w:ascii="Times New Roman" w:eastAsia="Times New Roman" w:hAnsi="Times New Roman" w:cs="Times New Roman"/>
                <w:sz w:val="28"/>
                <w:szCs w:val="28"/>
                <w:lang w:eastAsia="ru-RU"/>
              </w:rPr>
              <w:br/>
            </w:r>
            <w:r w:rsidRPr="009042B0">
              <w:rPr>
                <w:rFonts w:ascii="Times New Roman" w:eastAsia="Times New Roman" w:hAnsi="Times New Roman" w:cs="Times New Roman"/>
                <w:sz w:val="28"/>
                <w:szCs w:val="28"/>
                <w:lang w:eastAsia="ru-RU"/>
              </w:rPr>
              <w:t xml:space="preserve"> Решение об удовлетворении апелляции и изменении баллов</w:t>
            </w:r>
            <w:r w:rsidR="006821FF">
              <w:rPr>
                <w:rFonts w:ascii="Times New Roman" w:eastAsia="Times New Roman" w:hAnsi="Times New Roman" w:cs="Times New Roman"/>
                <w:sz w:val="28"/>
                <w:szCs w:val="28"/>
                <w:lang w:eastAsia="ru-RU"/>
              </w:rPr>
              <w:t>.</w:t>
            </w:r>
          </w:p>
        </w:tc>
      </w:tr>
      <w:tr w:rsidR="009042B0" w:rsidRPr="009042B0" w:rsidTr="00714F0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При удовлетворении апелляции</w:t>
            </w:r>
          </w:p>
        </w:tc>
        <w:tc>
          <w:tcPr>
            <w:tcW w:w="284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Результат экзамена аннулируется, участник повторно сдает экзамен</w:t>
            </w:r>
            <w:r w:rsidR="006821FF">
              <w:rPr>
                <w:rFonts w:ascii="Times New Roman" w:eastAsia="Times New Roman" w:hAnsi="Times New Roman" w:cs="Times New Roman"/>
                <w:sz w:val="28"/>
                <w:szCs w:val="28"/>
                <w:lang w:eastAsia="ru-RU"/>
              </w:rPr>
              <w:t>.</w:t>
            </w:r>
          </w:p>
        </w:tc>
        <w:tc>
          <w:tcPr>
            <w:tcW w:w="429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Количество ранее выставленных баллов может измениться как в сторону увеличения, так и в сторону уменьшения количества баллов</w:t>
            </w:r>
            <w:r w:rsidR="006821FF">
              <w:rPr>
                <w:rFonts w:ascii="Times New Roman" w:eastAsia="Times New Roman" w:hAnsi="Times New Roman" w:cs="Times New Roman"/>
                <w:sz w:val="28"/>
                <w:szCs w:val="28"/>
                <w:lang w:eastAsia="ru-RU"/>
              </w:rPr>
              <w:t>.</w:t>
            </w:r>
          </w:p>
        </w:tc>
      </w:tr>
      <w:tr w:rsidR="009042B0" w:rsidRPr="009042B0" w:rsidTr="00714F0B">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b/>
                <w:bCs/>
                <w:sz w:val="28"/>
                <w:szCs w:val="28"/>
                <w:lang w:eastAsia="ru-RU"/>
              </w:rPr>
              <w:t>Обращаем внимание!</w:t>
            </w:r>
          </w:p>
        </w:tc>
        <w:tc>
          <w:tcPr>
            <w:tcW w:w="2847" w:type="dxa"/>
            <w:tcBorders>
              <w:top w:val="outset" w:sz="6" w:space="0" w:color="auto"/>
              <w:left w:val="outset" w:sz="6" w:space="0" w:color="auto"/>
              <w:bottom w:val="outset" w:sz="6" w:space="0" w:color="auto"/>
              <w:right w:val="outset" w:sz="6" w:space="0" w:color="auto"/>
            </w:tcBorders>
            <w:vAlign w:val="center"/>
            <w:hideMark/>
          </w:tcPr>
          <w:p w:rsidR="009042B0" w:rsidRPr="009042B0" w:rsidRDefault="009042B0" w:rsidP="007E4836">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 </w:t>
            </w:r>
          </w:p>
        </w:tc>
        <w:tc>
          <w:tcPr>
            <w:tcW w:w="4297" w:type="dxa"/>
            <w:tcBorders>
              <w:top w:val="outset" w:sz="6" w:space="0" w:color="auto"/>
              <w:left w:val="outset" w:sz="6" w:space="0" w:color="auto"/>
              <w:bottom w:val="outset" w:sz="6" w:space="0" w:color="auto"/>
              <w:right w:val="outset" w:sz="6" w:space="0" w:color="auto"/>
            </w:tcBorders>
            <w:hideMark/>
          </w:tcPr>
          <w:p w:rsidR="009042B0" w:rsidRPr="009042B0" w:rsidRDefault="009042B0" w:rsidP="006821FF">
            <w:pPr>
              <w:spacing w:before="100" w:beforeAutospacing="1" w:after="100" w:afterAutospacing="1" w:line="300" w:lineRule="atLeast"/>
              <w:rPr>
                <w:rFonts w:ascii="Times New Roman" w:eastAsia="Times New Roman" w:hAnsi="Times New Roman" w:cs="Times New Roman"/>
                <w:sz w:val="28"/>
                <w:szCs w:val="28"/>
                <w:lang w:eastAsia="ru-RU"/>
              </w:rPr>
            </w:pPr>
            <w:r w:rsidRPr="009042B0">
              <w:rPr>
                <w:rFonts w:ascii="Times New Roman" w:eastAsia="Times New Roman" w:hAnsi="Times New Roman" w:cs="Times New Roman"/>
                <w:sz w:val="28"/>
                <w:szCs w:val="28"/>
                <w:lang w:eastAsia="ru-RU"/>
              </w:rPr>
              <w:t xml:space="preserve">Порядком проведения ГИА не предусмотрена процедура оспаривания решений конфликтной комиссии субъекта Российской Федерации, а также проведение перепроверки экзаменационной работы </w:t>
            </w:r>
            <w:proofErr w:type="spellStart"/>
            <w:r w:rsidRPr="009042B0">
              <w:rPr>
                <w:rFonts w:ascii="Times New Roman" w:eastAsia="Times New Roman" w:hAnsi="Times New Roman" w:cs="Times New Roman"/>
                <w:sz w:val="28"/>
                <w:szCs w:val="28"/>
                <w:lang w:eastAsia="ru-RU"/>
              </w:rPr>
              <w:lastRenderedPageBreak/>
              <w:t>Рособрнадзором</w:t>
            </w:r>
            <w:proofErr w:type="spellEnd"/>
            <w:r w:rsidRPr="009042B0">
              <w:rPr>
                <w:rFonts w:ascii="Times New Roman" w:eastAsia="Times New Roman" w:hAnsi="Times New Roman" w:cs="Times New Roman"/>
                <w:sz w:val="28"/>
                <w:szCs w:val="28"/>
                <w:lang w:eastAsia="ru-RU"/>
              </w:rPr>
              <w:t xml:space="preserve"> по заявлению гражданина.</w:t>
            </w:r>
          </w:p>
        </w:tc>
      </w:tr>
    </w:tbl>
    <w:p w:rsidR="009042B0" w:rsidRPr="009042B0" w:rsidRDefault="009042B0" w:rsidP="007E4836">
      <w:pPr>
        <w:jc w:val="both"/>
        <w:rPr>
          <w:rFonts w:ascii="Times New Roman" w:hAnsi="Times New Roman" w:cs="Times New Roman"/>
          <w:sz w:val="28"/>
          <w:szCs w:val="28"/>
        </w:rPr>
      </w:pPr>
    </w:p>
    <w:sectPr w:rsidR="009042B0" w:rsidRPr="009042B0" w:rsidSect="007E483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413"/>
    <w:multiLevelType w:val="multilevel"/>
    <w:tmpl w:val="ABE60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F3B"/>
    <w:multiLevelType w:val="hybridMultilevel"/>
    <w:tmpl w:val="473AD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A65AC"/>
    <w:multiLevelType w:val="multilevel"/>
    <w:tmpl w:val="831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36C01"/>
    <w:multiLevelType w:val="hybridMultilevel"/>
    <w:tmpl w:val="7D92C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3375E"/>
    <w:multiLevelType w:val="multilevel"/>
    <w:tmpl w:val="C51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936E4"/>
    <w:multiLevelType w:val="hybridMultilevel"/>
    <w:tmpl w:val="35322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446D4"/>
    <w:multiLevelType w:val="multilevel"/>
    <w:tmpl w:val="D83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0437A"/>
    <w:multiLevelType w:val="hybridMultilevel"/>
    <w:tmpl w:val="A81833F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A3107"/>
    <w:multiLevelType w:val="hybridMultilevel"/>
    <w:tmpl w:val="08CCF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F7571"/>
    <w:multiLevelType w:val="hybridMultilevel"/>
    <w:tmpl w:val="72049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95286E"/>
    <w:multiLevelType w:val="multilevel"/>
    <w:tmpl w:val="5E2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81702"/>
    <w:multiLevelType w:val="hybridMultilevel"/>
    <w:tmpl w:val="EC807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9809FE"/>
    <w:multiLevelType w:val="hybridMultilevel"/>
    <w:tmpl w:val="12F6A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3054C"/>
    <w:multiLevelType w:val="hybridMultilevel"/>
    <w:tmpl w:val="7B4EC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BA3D1F"/>
    <w:multiLevelType w:val="multilevel"/>
    <w:tmpl w:val="06C4E3E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743752"/>
    <w:multiLevelType w:val="hybridMultilevel"/>
    <w:tmpl w:val="EDC67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45826"/>
    <w:multiLevelType w:val="hybridMultilevel"/>
    <w:tmpl w:val="CA8C0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B22EDB"/>
    <w:multiLevelType w:val="hybridMultilevel"/>
    <w:tmpl w:val="64464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72251"/>
    <w:multiLevelType w:val="hybridMultilevel"/>
    <w:tmpl w:val="34EC8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7"/>
  </w:num>
  <w:num w:numId="6">
    <w:abstractNumId w:val="9"/>
  </w:num>
  <w:num w:numId="7">
    <w:abstractNumId w:val="17"/>
  </w:num>
  <w:num w:numId="8">
    <w:abstractNumId w:val="5"/>
  </w:num>
  <w:num w:numId="9">
    <w:abstractNumId w:val="1"/>
  </w:num>
  <w:num w:numId="10">
    <w:abstractNumId w:val="8"/>
  </w:num>
  <w:num w:numId="11">
    <w:abstractNumId w:val="15"/>
  </w:num>
  <w:num w:numId="12">
    <w:abstractNumId w:val="12"/>
  </w:num>
  <w:num w:numId="13">
    <w:abstractNumId w:val="3"/>
  </w:num>
  <w:num w:numId="14">
    <w:abstractNumId w:val="18"/>
  </w:num>
  <w:num w:numId="15">
    <w:abstractNumId w:val="13"/>
  </w:num>
  <w:num w:numId="16">
    <w:abstractNumId w:val="14"/>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B0"/>
    <w:rsid w:val="00115D6E"/>
    <w:rsid w:val="00134E68"/>
    <w:rsid w:val="00344260"/>
    <w:rsid w:val="005D19FF"/>
    <w:rsid w:val="00661330"/>
    <w:rsid w:val="006821FF"/>
    <w:rsid w:val="00714F0B"/>
    <w:rsid w:val="007E4836"/>
    <w:rsid w:val="008227DA"/>
    <w:rsid w:val="008E5AD1"/>
    <w:rsid w:val="009042B0"/>
    <w:rsid w:val="00E668EC"/>
    <w:rsid w:val="00F06939"/>
    <w:rsid w:val="00F33701"/>
    <w:rsid w:val="00FA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B0"/>
    <w:pPr>
      <w:ind w:left="720"/>
      <w:contextualSpacing/>
    </w:pPr>
  </w:style>
  <w:style w:type="character" w:customStyle="1" w:styleId="a4">
    <w:name w:val="Основной текст_"/>
    <w:basedOn w:val="a0"/>
    <w:link w:val="1"/>
    <w:rsid w:val="00661330"/>
    <w:rPr>
      <w:rFonts w:ascii="Times New Roman" w:eastAsia="Times New Roman" w:hAnsi="Times New Roman" w:cs="Times New Roman"/>
      <w:sz w:val="26"/>
      <w:szCs w:val="26"/>
    </w:rPr>
  </w:style>
  <w:style w:type="paragraph" w:customStyle="1" w:styleId="1">
    <w:name w:val="Основной текст1"/>
    <w:basedOn w:val="a"/>
    <w:link w:val="a4"/>
    <w:rsid w:val="0066133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rsid w:val="00661330"/>
    <w:rPr>
      <w:rFonts w:ascii="Times New Roman" w:eastAsia="Times New Roman" w:hAnsi="Times New Roman" w:cs="Times New Roman"/>
      <w:b/>
      <w:bCs/>
      <w:sz w:val="26"/>
      <w:szCs w:val="26"/>
    </w:rPr>
  </w:style>
  <w:style w:type="paragraph" w:customStyle="1" w:styleId="11">
    <w:name w:val="Заголовок №1"/>
    <w:basedOn w:val="a"/>
    <w:link w:val="10"/>
    <w:rsid w:val="00661330"/>
    <w:pPr>
      <w:widowControl w:val="0"/>
      <w:spacing w:after="300" w:line="257" w:lineRule="auto"/>
      <w:jc w:val="center"/>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2B0"/>
    <w:pPr>
      <w:ind w:left="720"/>
      <w:contextualSpacing/>
    </w:pPr>
  </w:style>
  <w:style w:type="character" w:customStyle="1" w:styleId="a4">
    <w:name w:val="Основной текст_"/>
    <w:basedOn w:val="a0"/>
    <w:link w:val="1"/>
    <w:rsid w:val="00661330"/>
    <w:rPr>
      <w:rFonts w:ascii="Times New Roman" w:eastAsia="Times New Roman" w:hAnsi="Times New Roman" w:cs="Times New Roman"/>
      <w:sz w:val="26"/>
      <w:szCs w:val="26"/>
    </w:rPr>
  </w:style>
  <w:style w:type="paragraph" w:customStyle="1" w:styleId="1">
    <w:name w:val="Основной текст1"/>
    <w:basedOn w:val="a"/>
    <w:link w:val="a4"/>
    <w:rsid w:val="0066133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rsid w:val="00661330"/>
    <w:rPr>
      <w:rFonts w:ascii="Times New Roman" w:eastAsia="Times New Roman" w:hAnsi="Times New Roman" w:cs="Times New Roman"/>
      <w:b/>
      <w:bCs/>
      <w:sz w:val="26"/>
      <w:szCs w:val="26"/>
    </w:rPr>
  </w:style>
  <w:style w:type="paragraph" w:customStyle="1" w:styleId="11">
    <w:name w:val="Заголовок №1"/>
    <w:basedOn w:val="a"/>
    <w:link w:val="10"/>
    <w:rsid w:val="00661330"/>
    <w:pPr>
      <w:widowControl w:val="0"/>
      <w:spacing w:after="300" w:line="257" w:lineRule="auto"/>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4722">
      <w:bodyDiv w:val="1"/>
      <w:marLeft w:val="0"/>
      <w:marRight w:val="0"/>
      <w:marTop w:val="0"/>
      <w:marBottom w:val="0"/>
      <w:divBdr>
        <w:top w:val="none" w:sz="0" w:space="0" w:color="auto"/>
        <w:left w:val="none" w:sz="0" w:space="0" w:color="auto"/>
        <w:bottom w:val="none" w:sz="0" w:space="0" w:color="auto"/>
        <w:right w:val="none" w:sz="0" w:space="0" w:color="auto"/>
      </w:divBdr>
      <w:divsChild>
        <w:div w:id="72078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10.edu07.ru/files/files/%D0%BE%20%D0%9F%D0%BE%D1%80%D1%8F%D0%B4%D0%BA%D0%B5%20%D0%BF%D1%80%D0%BE%D0%B2%D0%B5%D0%B4%D0%B5%D0%BD%D0%B8%D1%8F%20%D0%98%D0%A1%20%D0%B2%202022%20%D0%B3%D0%BE%D0%B4%D1%83%20%283%29.pdf" TargetMode="External"/><Relationship Id="rId3" Type="http://schemas.microsoft.com/office/2007/relationships/stylesWithEffects" Target="stylesWithEffects.xml"/><Relationship Id="rId7" Type="http://schemas.openxmlformats.org/officeDocument/2006/relationships/hyperlink" Target="https://oy10.edu07.ru/files/files/%D0%BE%20%D0%9F%D0%BE%D1%80%D1%8F%D0%B4%D0%BA%D0%B5%20%D0%BF%D1%80%D0%BE%D0%B2%D0%B5%D0%B4%D0%B5%D0%BD%D0%B8%D1%8F%20%D0%98%D0%A1%20%D0%B2%202022%20%D0%B3%D0%BE%D0%B4%D1%83%20%283%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y10.edu07.ru/files/files/GIA9_itogovoe_sobesedovanie_2022.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y10.edu07.ru/files/files/raspisanie-provedeniya-oge-i-gve-9-v-2022-godu.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14</cp:revision>
  <dcterms:created xsi:type="dcterms:W3CDTF">2022-03-14T12:39:00Z</dcterms:created>
  <dcterms:modified xsi:type="dcterms:W3CDTF">2023-01-17T13:16:00Z</dcterms:modified>
</cp:coreProperties>
</file>